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C7" w:rsidRDefault="00FF5292" w:rsidP="00AE51C7">
      <w:pPr>
        <w:pStyle w:val="a7"/>
        <w:spacing w:before="960" w:after="0" w:line="360" w:lineRule="exact"/>
        <w:ind w:firstLine="720"/>
        <w:rPr>
          <w:b w:val="0"/>
          <w:szCs w:val="28"/>
        </w:rPr>
      </w:pPr>
      <w:r w:rsidRPr="00FF529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20B5F" wp14:editId="425B22EA">
                <wp:simplePos x="0" y="0"/>
                <wp:positionH relativeFrom="column">
                  <wp:posOffset>202565</wp:posOffset>
                </wp:positionH>
                <wp:positionV relativeFrom="paragraph">
                  <wp:posOffset>1320165</wp:posOffset>
                </wp:positionV>
                <wp:extent cx="2374265" cy="1403985"/>
                <wp:effectExtent l="0" t="0" r="24130" b="2476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92" w:rsidRDefault="00FF5292" w:rsidP="00FF5292">
                            <w:pPr>
                              <w:jc w:val="center"/>
                            </w:pPr>
                            <w:r>
                              <w:t>17.12.2025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.95pt;margin-top:103.9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" strokecolor="white [3212]">
                <v:textbox style="mso-fit-shape-to-text:t">
                  <w:txbxContent>
                    <w:p w:rsidR="00FF5292" w:rsidRDefault="00FF5292" w:rsidP="00FF5292">
                      <w:pPr>
                        <w:jc w:val="center"/>
                      </w:pPr>
                      <w:r>
                        <w:t>17.12.2025</w:t>
                      </w:r>
                    </w:p>
                  </w:txbxContent>
                </v:textbox>
              </v:shape>
            </w:pict>
          </mc:Fallback>
        </mc:AlternateContent>
      </w:r>
      <w:r w:rsidRPr="00FF529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A073C" wp14:editId="67B472AB">
                <wp:simplePos x="0" y="0"/>
                <wp:positionH relativeFrom="column">
                  <wp:posOffset>3829685</wp:posOffset>
                </wp:positionH>
                <wp:positionV relativeFrom="paragraph">
                  <wp:posOffset>1320165</wp:posOffset>
                </wp:positionV>
                <wp:extent cx="2374265" cy="1403985"/>
                <wp:effectExtent l="0" t="0" r="24130" b="247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92" w:rsidRDefault="00FF5292" w:rsidP="00FF5292">
                            <w:pPr>
                              <w:jc w:val="center"/>
                            </w:pPr>
                            <w:r w:rsidRPr="00FF5292">
                              <w:t>299-2025-01-05.С-646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1.55pt;margin-top:103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" strokecolor="white [3212]">
                <v:textbox style="mso-fit-shape-to-text:t">
                  <w:txbxContent>
                    <w:p w:rsidR="00FF5292" w:rsidRDefault="00FF5292" w:rsidP="00FF5292">
                      <w:pPr>
                        <w:jc w:val="center"/>
                      </w:pPr>
                      <w:r w:rsidRPr="00FF5292">
                        <w:t>299-2025-01-05.С-646</w:t>
                      </w:r>
                    </w:p>
                  </w:txbxContent>
                </v:textbox>
              </v:shape>
            </w:pict>
          </mc:Fallback>
        </mc:AlternateContent>
      </w:r>
      <w:r w:rsidR="00AE51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FFD37" wp14:editId="64C1DA74">
                <wp:simplePos x="0" y="0"/>
                <wp:positionH relativeFrom="page">
                  <wp:posOffset>930303</wp:posOffset>
                </wp:positionH>
                <wp:positionV relativeFrom="page">
                  <wp:posOffset>2973789</wp:posOffset>
                </wp:positionV>
                <wp:extent cx="2679700" cy="1025718"/>
                <wp:effectExtent l="0" t="0" r="6350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025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081" w:rsidRDefault="00AE51C7" w:rsidP="00AE51C7">
                            <w:pPr>
                              <w:spacing w:line="180" w:lineRule="auto"/>
                              <w:ind w:left="-1" w:right="-33" w:firstLine="1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утверждении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м</w:t>
                            </w:r>
                            <w:r w:rsidRPr="008C7322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ежведомственной программы Пермского муниципального округа Пермского края «Плавание для всех» </w:t>
                            </w:r>
                          </w:p>
                          <w:p w:rsidR="00AE51C7" w:rsidRDefault="00AE51C7" w:rsidP="00AE51C7">
                            <w:pPr>
                              <w:spacing w:line="180" w:lineRule="auto"/>
                              <w:ind w:left="-1" w:right="-33" w:firstLine="1"/>
                              <w:rPr>
                                <w:b/>
                                <w:sz w:val="28"/>
                              </w:rPr>
                            </w:pPr>
                            <w:r w:rsidRPr="008C7322">
                              <w:rPr>
                                <w:b/>
                                <w:sz w:val="28"/>
                                <w:szCs w:val="24"/>
                              </w:rPr>
                              <w:t>до 2030 года</w:t>
                            </w:r>
                          </w:p>
                          <w:p w:rsidR="00AE51C7" w:rsidRDefault="00AE51C7" w:rsidP="00AE51C7">
                            <w:pPr>
                              <w:pStyle w:val="a7"/>
                            </w:pPr>
                          </w:p>
                          <w:p w:rsidR="00AE51C7" w:rsidRDefault="00AE51C7" w:rsidP="00AE51C7">
                            <w:pPr>
                              <w:pStyle w:val="a7"/>
                            </w:pPr>
                            <w:r>
                              <w:br/>
                            </w:r>
                          </w:p>
                          <w:p w:rsidR="00AE51C7" w:rsidRDefault="00AE51C7" w:rsidP="00AE51C7">
                            <w:pPr>
                              <w:pStyle w:val="a3"/>
                            </w:pPr>
                          </w:p>
                          <w:p w:rsidR="00AE51C7" w:rsidRPr="0076014A" w:rsidRDefault="00AE51C7" w:rsidP="00AE51C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73.25pt;margin-top:234.15pt;width:211pt;height: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" filled="f" stroked="f">
                <v:textbox inset="0,0,0,0">
                  <w:txbxContent>
                    <w:p w:rsidR="006F0081" w:rsidRDefault="00AE51C7" w:rsidP="00AE51C7">
                      <w:pPr>
                        <w:spacing w:line="180" w:lineRule="auto"/>
                        <w:ind w:left="-1" w:right="-33" w:firstLine="1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</w:rPr>
                        <w:t>Об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утверждении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м</w:t>
                      </w:r>
                      <w:r w:rsidRPr="008C7322">
                        <w:rPr>
                          <w:b/>
                          <w:sz w:val="28"/>
                          <w:szCs w:val="24"/>
                        </w:rPr>
                        <w:t xml:space="preserve">ежведомственной программы Пермского муниципального округа Пермского края «Плавание для всех» </w:t>
                      </w:r>
                    </w:p>
                    <w:p w:rsidR="00AE51C7" w:rsidRDefault="00AE51C7" w:rsidP="00AE51C7">
                      <w:pPr>
                        <w:spacing w:line="180" w:lineRule="auto"/>
                        <w:ind w:left="-1" w:right="-33" w:firstLine="1"/>
                        <w:rPr>
                          <w:b/>
                          <w:sz w:val="28"/>
                        </w:rPr>
                      </w:pPr>
                      <w:r w:rsidRPr="008C7322">
                        <w:rPr>
                          <w:b/>
                          <w:sz w:val="28"/>
                          <w:szCs w:val="24"/>
                        </w:rPr>
                        <w:t>до 2030 года</w:t>
                      </w:r>
                    </w:p>
                    <w:p w:rsidR="00AE51C7" w:rsidRDefault="00AE51C7" w:rsidP="00AE51C7">
                      <w:pPr>
                        <w:pStyle w:val="a7"/>
                      </w:pPr>
                    </w:p>
                    <w:p w:rsidR="00AE51C7" w:rsidRDefault="00AE51C7" w:rsidP="00AE51C7">
                      <w:pPr>
                        <w:pStyle w:val="a7"/>
                      </w:pPr>
                      <w:r>
                        <w:br/>
                      </w:r>
                    </w:p>
                    <w:p w:rsidR="00AE51C7" w:rsidRDefault="00AE51C7" w:rsidP="00AE51C7">
                      <w:pPr>
                        <w:pStyle w:val="a3"/>
                      </w:pPr>
                    </w:p>
                    <w:p w:rsidR="00AE51C7" w:rsidRPr="0076014A" w:rsidRDefault="00AE51C7" w:rsidP="00AE51C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51C7">
        <w:rPr>
          <w:noProof/>
        </w:rPr>
        <w:drawing>
          <wp:anchor distT="0" distB="0" distL="114300" distR="114300" simplePos="0" relativeHeight="251662336" behindDoc="0" locked="0" layoutInCell="1" allowOverlap="1" wp14:anchorId="7BE68C2C" wp14:editId="569C73BC">
            <wp:simplePos x="0" y="0"/>
            <wp:positionH relativeFrom="page">
              <wp:posOffset>892175</wp:posOffset>
            </wp:positionH>
            <wp:positionV relativeFrom="page">
              <wp:posOffset>230505</wp:posOffset>
            </wp:positionV>
            <wp:extent cx="6033770" cy="2743200"/>
            <wp:effectExtent l="0" t="0" r="5080" b="0"/>
            <wp:wrapTopAndBottom/>
            <wp:docPr id="15" name="Рисунок 15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1C7">
        <w:rPr>
          <w:b w:val="0"/>
          <w:szCs w:val="28"/>
        </w:rPr>
        <w:br/>
      </w:r>
      <w:r w:rsidR="00AE51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0E7F6" wp14:editId="629F9B16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1C7" w:rsidRPr="00482A25" w:rsidRDefault="00AE51C7" w:rsidP="00AE51C7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left:0;text-align:left;margin-left:416.3pt;margin-top:178.65pt;width:100.6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qmyw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" filled="f" stroked="f">
                <v:textbox inset="0,0,0,0">
                  <w:txbxContent>
                    <w:p w:rsidR="00AE51C7" w:rsidRPr="00482A25" w:rsidRDefault="00AE51C7" w:rsidP="00AE51C7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51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D8937" wp14:editId="4255BD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1C7" w:rsidRPr="00482A25" w:rsidRDefault="00AE51C7" w:rsidP="00AE51C7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122.1pt;margin-top:178.6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hEyw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" filled="f" stroked="f">
                <v:textbox inset="0,0,0,0">
                  <w:txbxContent>
                    <w:p w:rsidR="00AE51C7" w:rsidRPr="00482A25" w:rsidRDefault="00AE51C7" w:rsidP="00AE51C7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51C7" w:rsidRDefault="00AE51C7" w:rsidP="00AE51C7">
      <w:pPr>
        <w:spacing w:line="360" w:lineRule="exact"/>
        <w:ind w:firstLine="567"/>
        <w:jc w:val="both"/>
        <w:rPr>
          <w:sz w:val="28"/>
          <w:szCs w:val="28"/>
        </w:rPr>
      </w:pPr>
    </w:p>
    <w:p w:rsidR="00AE51C7" w:rsidRDefault="00AE51C7" w:rsidP="00AE51C7">
      <w:pPr>
        <w:spacing w:line="360" w:lineRule="exact"/>
        <w:ind w:firstLine="709"/>
        <w:jc w:val="both"/>
        <w:rPr>
          <w:sz w:val="28"/>
          <w:szCs w:val="28"/>
        </w:rPr>
      </w:pPr>
      <w:r w:rsidRPr="00934182">
        <w:rPr>
          <w:sz w:val="28"/>
          <w:szCs w:val="28"/>
        </w:rPr>
        <w:t xml:space="preserve">В соответствии с </w:t>
      </w:r>
      <w:r w:rsidRPr="00785F9E">
        <w:rPr>
          <w:sz w:val="28"/>
          <w:szCs w:val="28"/>
        </w:rPr>
        <w:t xml:space="preserve">пунктом 33 части 1 статьи 16 </w:t>
      </w:r>
      <w:r w:rsidRPr="00934182">
        <w:rPr>
          <w:sz w:val="28"/>
          <w:szCs w:val="28"/>
        </w:rPr>
        <w:t>Федерального закона</w:t>
      </w:r>
      <w:r w:rsidRPr="00785F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85F9E">
        <w:rPr>
          <w:sz w:val="28"/>
          <w:szCs w:val="28"/>
        </w:rPr>
        <w:t>от 06 октября 2003 г. № 131-ФЗ</w:t>
      </w:r>
      <w:r>
        <w:rPr>
          <w:sz w:val="28"/>
          <w:szCs w:val="28"/>
        </w:rPr>
        <w:t xml:space="preserve"> «</w:t>
      </w:r>
      <w:r w:rsidRPr="00785F9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85F9E">
        <w:rPr>
          <w:sz w:val="28"/>
          <w:szCs w:val="28"/>
        </w:rPr>
        <w:t xml:space="preserve">, </w:t>
      </w:r>
      <w:r w:rsidRPr="009A466E">
        <w:rPr>
          <w:sz w:val="28"/>
          <w:szCs w:val="28"/>
        </w:rPr>
        <w:t xml:space="preserve">пунктом 39 части 1 статьи 5, </w:t>
      </w:r>
      <w:r w:rsidRPr="00C97D5B">
        <w:rPr>
          <w:sz w:val="28"/>
          <w:szCs w:val="28"/>
        </w:rPr>
        <w:t>пунктом 6 части 2 статьи 30 Устава Пермского муниципального округа Пермского края</w:t>
      </w:r>
    </w:p>
    <w:p w:rsidR="00AE51C7" w:rsidRPr="00934182" w:rsidRDefault="00AE51C7" w:rsidP="00AE51C7">
      <w:pPr>
        <w:spacing w:line="360" w:lineRule="exact"/>
        <w:ind w:firstLine="709"/>
        <w:jc w:val="both"/>
        <w:rPr>
          <w:sz w:val="28"/>
          <w:szCs w:val="28"/>
        </w:rPr>
      </w:pPr>
      <w:r w:rsidRPr="00934182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:rsidR="00AE51C7" w:rsidRDefault="00AE51C7" w:rsidP="00AE51C7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exact"/>
        <w:ind w:left="0" w:firstLine="709"/>
        <w:jc w:val="both"/>
        <w:rPr>
          <w:sz w:val="28"/>
          <w:szCs w:val="28"/>
        </w:rPr>
      </w:pPr>
      <w:r w:rsidRPr="00934182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</w:t>
      </w:r>
      <w:r w:rsidRPr="00934182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Межведомственн</w:t>
      </w:r>
      <w:r>
        <w:rPr>
          <w:sz w:val="28"/>
          <w:szCs w:val="28"/>
        </w:rPr>
        <w:t>ую</w:t>
      </w:r>
      <w:r w:rsidRPr="004E1FD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4E1FD3">
        <w:rPr>
          <w:sz w:val="28"/>
          <w:szCs w:val="28"/>
        </w:rPr>
        <w:t xml:space="preserve"> Пермского муниципального округа Пермского края «Плавание для всех» до 2030 г</w:t>
      </w:r>
      <w:r w:rsidRPr="00934182">
        <w:rPr>
          <w:sz w:val="28"/>
          <w:szCs w:val="28"/>
        </w:rPr>
        <w:t>.</w:t>
      </w:r>
    </w:p>
    <w:p w:rsidR="00AE51C7" w:rsidRPr="00934182" w:rsidRDefault="00AE51C7" w:rsidP="00AE51C7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в бюллетене муниципального образования «Пермский муниципальный округ» и разместить </w:t>
      </w:r>
      <w:r w:rsidR="00B07906">
        <w:rPr>
          <w:sz w:val="28"/>
          <w:szCs w:val="28"/>
        </w:rPr>
        <w:br/>
      </w:r>
      <w:r>
        <w:rPr>
          <w:sz w:val="28"/>
          <w:szCs w:val="28"/>
        </w:rPr>
        <w:t>на официальном сайте Пермского муниципа</w:t>
      </w:r>
      <w:r w:rsidR="00B07906">
        <w:rPr>
          <w:sz w:val="28"/>
          <w:szCs w:val="28"/>
        </w:rPr>
        <w:t>льного округа в информационно-</w:t>
      </w:r>
      <w:r>
        <w:rPr>
          <w:sz w:val="28"/>
          <w:szCs w:val="28"/>
        </w:rPr>
        <w:t>телекоммуникационной сети «Интернет» (www.permokrug.ru).</w:t>
      </w:r>
    </w:p>
    <w:p w:rsidR="00F06EB5" w:rsidRDefault="00F06EB5" w:rsidP="00AE51C7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line="360" w:lineRule="exact"/>
        <w:ind w:left="0" w:firstLine="709"/>
        <w:jc w:val="both"/>
        <w:rPr>
          <w:sz w:val="28"/>
          <w:szCs w:val="28"/>
        </w:rPr>
      </w:pPr>
      <w:r w:rsidRPr="002B0861">
        <w:rPr>
          <w:sz w:val="28"/>
        </w:rPr>
        <w:t>Настоящее постановление вступает в силу со дня его официального опубликования</w:t>
      </w:r>
      <w:r>
        <w:rPr>
          <w:sz w:val="28"/>
        </w:rPr>
        <w:t>.</w:t>
      </w:r>
    </w:p>
    <w:p w:rsidR="00AE51C7" w:rsidRDefault="00AE51C7" w:rsidP="00B07906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after="1440"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8E6FF2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</w:t>
      </w:r>
      <w:r w:rsidRPr="008E6FF2">
        <w:rPr>
          <w:sz w:val="28"/>
          <w:szCs w:val="28"/>
        </w:rPr>
        <w:t xml:space="preserve"> постановления возложить </w:t>
      </w:r>
      <w:r>
        <w:rPr>
          <w:sz w:val="28"/>
          <w:szCs w:val="28"/>
        </w:rPr>
        <w:br/>
      </w:r>
      <w:r w:rsidRPr="008E6FF2">
        <w:rPr>
          <w:sz w:val="28"/>
          <w:szCs w:val="28"/>
        </w:rPr>
        <w:t>на заместителя главы администрации Пермского муниципального округа</w:t>
      </w:r>
      <w:r>
        <w:rPr>
          <w:sz w:val="28"/>
          <w:szCs w:val="28"/>
        </w:rPr>
        <w:t xml:space="preserve"> Пермского края</w:t>
      </w:r>
      <w:r w:rsidRPr="008E6FF2">
        <w:rPr>
          <w:sz w:val="28"/>
          <w:szCs w:val="28"/>
        </w:rPr>
        <w:t xml:space="preserve"> </w:t>
      </w:r>
      <w:proofErr w:type="spellStart"/>
      <w:r w:rsidRPr="008E6FF2">
        <w:rPr>
          <w:sz w:val="28"/>
          <w:szCs w:val="28"/>
        </w:rPr>
        <w:t>Норицина</w:t>
      </w:r>
      <w:proofErr w:type="spellEnd"/>
      <w:r w:rsidRPr="008E6FF2">
        <w:rPr>
          <w:sz w:val="28"/>
          <w:szCs w:val="28"/>
        </w:rPr>
        <w:t xml:space="preserve"> А.А</w:t>
      </w:r>
      <w:r w:rsidRPr="008C7322">
        <w:rPr>
          <w:sz w:val="28"/>
          <w:szCs w:val="28"/>
        </w:rPr>
        <w:t>.</w:t>
      </w:r>
    </w:p>
    <w:p w:rsidR="00B07906" w:rsidRPr="00B07906" w:rsidRDefault="00B07906" w:rsidP="00B07906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B07906">
        <w:rPr>
          <w:sz w:val="28"/>
          <w:szCs w:val="28"/>
        </w:rPr>
        <w:t xml:space="preserve">Временно </w:t>
      </w:r>
      <w:proofErr w:type="gramStart"/>
      <w:r w:rsidRPr="00B07906">
        <w:rPr>
          <w:sz w:val="28"/>
          <w:szCs w:val="28"/>
        </w:rPr>
        <w:t>исполняющий</w:t>
      </w:r>
      <w:proofErr w:type="gramEnd"/>
      <w:r w:rsidRPr="00B07906">
        <w:rPr>
          <w:sz w:val="28"/>
          <w:szCs w:val="28"/>
        </w:rPr>
        <w:t xml:space="preserve"> полномочия </w:t>
      </w:r>
    </w:p>
    <w:p w:rsidR="00AE51C7" w:rsidRDefault="00B07906" w:rsidP="00B07906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B07906">
        <w:rPr>
          <w:sz w:val="28"/>
          <w:szCs w:val="28"/>
        </w:rPr>
        <w:t xml:space="preserve">главы муниципального округа                     </w:t>
      </w:r>
      <w:r>
        <w:rPr>
          <w:sz w:val="28"/>
          <w:szCs w:val="28"/>
        </w:rPr>
        <w:t xml:space="preserve">   </w:t>
      </w:r>
      <w:r w:rsidRPr="00B07906">
        <w:rPr>
          <w:sz w:val="28"/>
          <w:szCs w:val="28"/>
        </w:rPr>
        <w:t xml:space="preserve">                                       Д.А. Мясоедов</w:t>
      </w:r>
    </w:p>
    <w:p w:rsidR="00B07906" w:rsidRDefault="00B07906" w:rsidP="00AE51C7">
      <w:pPr>
        <w:pStyle w:val="a3"/>
        <w:spacing w:line="240" w:lineRule="exact"/>
        <w:ind w:left="5580"/>
        <w:rPr>
          <w:spacing w:val="-2"/>
        </w:rPr>
        <w:sectPr w:rsidR="00B07906" w:rsidSect="006F0081">
          <w:headerReference w:type="default" r:id="rId9"/>
          <w:pgSz w:w="12150" w:h="17020"/>
          <w:pgMar w:top="1134" w:right="851" w:bottom="1134" w:left="1418" w:header="720" w:footer="720" w:gutter="0"/>
          <w:cols w:space="720"/>
        </w:sectPr>
      </w:pPr>
    </w:p>
    <w:p w:rsidR="00AE51C7" w:rsidRPr="00BD1579" w:rsidRDefault="00B07906" w:rsidP="00AE51C7">
      <w:pPr>
        <w:pStyle w:val="a3"/>
        <w:spacing w:line="240" w:lineRule="exact"/>
        <w:ind w:left="5580"/>
      </w:pPr>
      <w:r>
        <w:rPr>
          <w:spacing w:val="-2"/>
        </w:rPr>
        <w:lastRenderedPageBreak/>
        <w:t>УТВЕРЖДЕНА</w:t>
      </w:r>
    </w:p>
    <w:p w:rsidR="00AE51C7" w:rsidRPr="00BD1579" w:rsidRDefault="00AE51C7" w:rsidP="00AE51C7">
      <w:pPr>
        <w:spacing w:line="240" w:lineRule="exact"/>
        <w:ind w:left="5604" w:firstLine="2"/>
        <w:rPr>
          <w:sz w:val="28"/>
          <w:szCs w:val="28"/>
        </w:rPr>
      </w:pPr>
      <w:r w:rsidRPr="00BD1579">
        <w:rPr>
          <w:sz w:val="28"/>
          <w:szCs w:val="28"/>
        </w:rPr>
        <w:t>постановлением</w:t>
      </w:r>
      <w:r w:rsidRPr="00BD1579">
        <w:rPr>
          <w:spacing w:val="-18"/>
          <w:sz w:val="28"/>
          <w:szCs w:val="28"/>
        </w:rPr>
        <w:t xml:space="preserve"> </w:t>
      </w:r>
      <w:r w:rsidRPr="00BD1579">
        <w:rPr>
          <w:sz w:val="28"/>
          <w:szCs w:val="28"/>
        </w:rPr>
        <w:t>администрации Пермского муниципального округа Пермского края</w:t>
      </w:r>
    </w:p>
    <w:p w:rsidR="00AE51C7" w:rsidRPr="00BD1579" w:rsidRDefault="00AE51C7" w:rsidP="00AE51C7">
      <w:pPr>
        <w:spacing w:before="25" w:line="240" w:lineRule="exact"/>
        <w:ind w:left="5604" w:firstLine="2"/>
        <w:rPr>
          <w:sz w:val="28"/>
          <w:szCs w:val="28"/>
        </w:rPr>
      </w:pPr>
      <w:r w:rsidRPr="00BD1579">
        <w:rPr>
          <w:sz w:val="28"/>
          <w:szCs w:val="28"/>
        </w:rPr>
        <w:t xml:space="preserve">от </w:t>
      </w:r>
      <w:r w:rsidR="00FF5292">
        <w:rPr>
          <w:sz w:val="28"/>
          <w:szCs w:val="28"/>
        </w:rPr>
        <w:t>17.12.2025</w:t>
      </w:r>
      <w:r w:rsidRPr="00BD1579">
        <w:rPr>
          <w:sz w:val="28"/>
          <w:szCs w:val="28"/>
        </w:rPr>
        <w:t xml:space="preserve"> №</w:t>
      </w:r>
      <w:r w:rsidR="00FF5292">
        <w:rPr>
          <w:sz w:val="28"/>
          <w:szCs w:val="28"/>
        </w:rPr>
        <w:t xml:space="preserve"> </w:t>
      </w:r>
      <w:bookmarkStart w:id="0" w:name="_GoBack"/>
      <w:bookmarkEnd w:id="0"/>
      <w:r w:rsidR="00FF5292" w:rsidRPr="00FF5292">
        <w:rPr>
          <w:sz w:val="28"/>
          <w:szCs w:val="28"/>
        </w:rPr>
        <w:t>299-2025-01-05.С-646</w:t>
      </w:r>
    </w:p>
    <w:p w:rsidR="00AE51C7" w:rsidRDefault="00AE51C7" w:rsidP="004E1FD3">
      <w:pPr>
        <w:ind w:firstLine="567"/>
        <w:jc w:val="center"/>
        <w:rPr>
          <w:sz w:val="28"/>
          <w:szCs w:val="28"/>
        </w:rPr>
      </w:pPr>
    </w:p>
    <w:p w:rsidR="00092006" w:rsidRDefault="00092006" w:rsidP="004E1FD3">
      <w:pPr>
        <w:ind w:firstLine="567"/>
        <w:jc w:val="center"/>
        <w:rPr>
          <w:sz w:val="28"/>
          <w:szCs w:val="28"/>
        </w:rPr>
      </w:pPr>
    </w:p>
    <w:p w:rsidR="00437131" w:rsidRDefault="00072FB2" w:rsidP="004E1FD3">
      <w:pPr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 xml:space="preserve">Межведомственная программа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«Плавание для всех» до 2030 г</w:t>
      </w:r>
      <w:r w:rsidR="00B07906">
        <w:rPr>
          <w:sz w:val="28"/>
          <w:szCs w:val="28"/>
        </w:rPr>
        <w:t>.</w:t>
      </w:r>
    </w:p>
    <w:p w:rsidR="00AE51C7" w:rsidRPr="004E1FD3" w:rsidRDefault="00AE51C7" w:rsidP="004E1FD3">
      <w:pPr>
        <w:ind w:firstLine="567"/>
        <w:jc w:val="center"/>
        <w:rPr>
          <w:sz w:val="28"/>
          <w:szCs w:val="28"/>
        </w:rPr>
      </w:pPr>
    </w:p>
    <w:p w:rsidR="00437131" w:rsidRPr="004E1FD3" w:rsidRDefault="00B07906" w:rsidP="004E1FD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Паспорт М</w:t>
      </w:r>
      <w:r w:rsidR="00072FB2" w:rsidRPr="004E1FD3">
        <w:rPr>
          <w:sz w:val="28"/>
          <w:szCs w:val="28"/>
        </w:rPr>
        <w:t xml:space="preserve">ежведомственной программы </w:t>
      </w:r>
      <w:r w:rsidR="00B737C7" w:rsidRPr="004E1FD3">
        <w:rPr>
          <w:sz w:val="28"/>
          <w:szCs w:val="28"/>
        </w:rPr>
        <w:t>Пермского</w:t>
      </w:r>
      <w:r w:rsidR="00072FB2" w:rsidRPr="004E1FD3">
        <w:rPr>
          <w:sz w:val="28"/>
          <w:szCs w:val="28"/>
        </w:rPr>
        <w:t xml:space="preserve"> муниципального округа Пермского края «Плавание для всех» до 2030 г</w:t>
      </w:r>
      <w:r>
        <w:rPr>
          <w:sz w:val="28"/>
          <w:szCs w:val="28"/>
        </w:rPr>
        <w:t>.</w:t>
      </w:r>
    </w:p>
    <w:p w:rsidR="00437131" w:rsidRPr="004E1FD3" w:rsidRDefault="00437131" w:rsidP="004E1FD3">
      <w:pPr>
        <w:ind w:firstLine="567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8"/>
      </w:tblGrid>
      <w:tr w:rsidR="00437131" w:rsidRPr="004E1FD3" w:rsidTr="00D40F8B">
        <w:trPr>
          <w:trHeight w:val="978"/>
        </w:trPr>
        <w:tc>
          <w:tcPr>
            <w:tcW w:w="2835" w:type="dxa"/>
          </w:tcPr>
          <w:p w:rsidR="00437131" w:rsidRPr="004E1FD3" w:rsidRDefault="00072FB2" w:rsidP="004E1FD3">
            <w:pPr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88" w:type="dxa"/>
          </w:tcPr>
          <w:p w:rsidR="00437131" w:rsidRPr="004E1FD3" w:rsidRDefault="00DB0CB1" w:rsidP="004E1FD3">
            <w:pPr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Управление по делам культуры, молодежи и спорта администрации Пермского муниципального округа Пермского края</w:t>
            </w:r>
          </w:p>
        </w:tc>
      </w:tr>
      <w:tr w:rsidR="00437131" w:rsidRPr="004E1FD3" w:rsidTr="00D40F8B">
        <w:trPr>
          <w:trHeight w:val="1880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Участники</w:t>
            </w:r>
            <w:r w:rsidR="005152E7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437131" w:rsidRPr="004E1FD3" w:rsidRDefault="00DD196F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72FB2" w:rsidRPr="004E1FD3">
              <w:rPr>
                <w:sz w:val="28"/>
                <w:szCs w:val="28"/>
              </w:rPr>
              <w:t>правление</w:t>
            </w:r>
            <w:r w:rsidR="00DB0CB1" w:rsidRP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>образования</w:t>
            </w:r>
            <w:r w:rsidR="00DB0CB1" w:rsidRP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>администрации</w:t>
            </w:r>
            <w:r w:rsidR="00DB0CB1" w:rsidRPr="004E1FD3">
              <w:rPr>
                <w:sz w:val="28"/>
                <w:szCs w:val="28"/>
              </w:rPr>
              <w:t xml:space="preserve">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="00DB0CB1" w:rsidRP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>муниципального округа Пермского края;</w:t>
            </w:r>
          </w:p>
          <w:p w:rsidR="00AA0E58" w:rsidRPr="004E1FD3" w:rsidRDefault="00B07906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72FB2" w:rsidRPr="004E1FD3">
              <w:rPr>
                <w:sz w:val="28"/>
                <w:szCs w:val="28"/>
              </w:rPr>
              <w:t>униципальные</w:t>
            </w:r>
            <w:r w:rsidR="00D41C53" w:rsidRP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>учреждения,</w:t>
            </w:r>
            <w:r w:rsidR="00DB0CB1" w:rsidRP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 xml:space="preserve">подведомственные </w:t>
            </w:r>
            <w:r w:rsidR="00224E11" w:rsidRPr="004E1FD3">
              <w:rPr>
                <w:sz w:val="28"/>
                <w:szCs w:val="28"/>
              </w:rPr>
              <w:t>у</w:t>
            </w:r>
            <w:r w:rsidR="00DB0CB1" w:rsidRPr="004E1FD3">
              <w:rPr>
                <w:sz w:val="28"/>
                <w:szCs w:val="28"/>
              </w:rPr>
              <w:t>правлени</w:t>
            </w:r>
            <w:r w:rsidR="00D40F8B" w:rsidRPr="004E1FD3">
              <w:rPr>
                <w:sz w:val="28"/>
                <w:szCs w:val="28"/>
              </w:rPr>
              <w:t>ю</w:t>
            </w:r>
            <w:r w:rsidR="00DB0CB1" w:rsidRPr="004E1FD3">
              <w:rPr>
                <w:sz w:val="28"/>
                <w:szCs w:val="28"/>
              </w:rPr>
              <w:t xml:space="preserve"> по делам культуры, молодежи и спорта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="009F2B35" w:rsidRP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>муниципального</w:t>
            </w:r>
            <w:r w:rsidR="004E1FD3">
              <w:rPr>
                <w:sz w:val="28"/>
                <w:szCs w:val="28"/>
              </w:rPr>
              <w:t xml:space="preserve"> </w:t>
            </w:r>
            <w:r w:rsidR="00072FB2" w:rsidRPr="004E1FD3">
              <w:rPr>
                <w:sz w:val="28"/>
                <w:szCs w:val="28"/>
              </w:rPr>
              <w:t>округа Пермского края</w:t>
            </w:r>
            <w:r w:rsidR="00AA0E58" w:rsidRPr="004E1FD3">
              <w:rPr>
                <w:sz w:val="28"/>
                <w:szCs w:val="28"/>
              </w:rPr>
              <w:t>;</w:t>
            </w:r>
            <w:r w:rsidR="00072FB2" w:rsidRPr="004E1F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D40F8B" w:rsidRPr="004E1FD3">
              <w:rPr>
                <w:sz w:val="28"/>
                <w:szCs w:val="28"/>
              </w:rPr>
              <w:t>униципальные</w:t>
            </w:r>
            <w:r w:rsidR="00D40F8B" w:rsidRPr="004E1FD3">
              <w:rPr>
                <w:sz w:val="28"/>
                <w:szCs w:val="28"/>
              </w:rPr>
              <w:tab/>
              <w:t xml:space="preserve">учреждения, подведомственные </w:t>
            </w:r>
            <w:r w:rsidR="00224E11" w:rsidRPr="004E1FD3">
              <w:rPr>
                <w:sz w:val="28"/>
                <w:szCs w:val="28"/>
              </w:rPr>
              <w:t>у</w:t>
            </w:r>
            <w:r w:rsidR="00D40F8B" w:rsidRPr="004E1FD3">
              <w:rPr>
                <w:sz w:val="28"/>
                <w:szCs w:val="28"/>
              </w:rPr>
              <w:t>правлению образования Пермского муниципального  округа Пермского края</w:t>
            </w:r>
            <w:r w:rsidR="00AA0E58" w:rsidRPr="004E1FD3">
              <w:rPr>
                <w:sz w:val="28"/>
                <w:szCs w:val="28"/>
              </w:rPr>
              <w:t>;</w:t>
            </w:r>
          </w:p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иные организации.</w:t>
            </w:r>
          </w:p>
        </w:tc>
      </w:tr>
      <w:tr w:rsidR="00437131" w:rsidRPr="004E1FD3" w:rsidTr="00DD196F">
        <w:trPr>
          <w:trHeight w:val="1644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88" w:type="dxa"/>
          </w:tcPr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Подпрограмма «Обучение детей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Pr="004E1FD3">
              <w:rPr>
                <w:sz w:val="28"/>
                <w:szCs w:val="28"/>
              </w:rPr>
              <w:t xml:space="preserve"> муниципального округа Пермского края как базовому жизнеобеспечивающему навыку»;</w:t>
            </w:r>
          </w:p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Подпрограмма «Популяризация плавания как средства сохранения и укрепления здоровья».</w:t>
            </w:r>
          </w:p>
        </w:tc>
      </w:tr>
      <w:tr w:rsidR="00437131" w:rsidRPr="004E1FD3" w:rsidTr="00D40F8B">
        <w:trPr>
          <w:trHeight w:val="2231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088" w:type="dxa"/>
          </w:tcPr>
          <w:p w:rsidR="00437131" w:rsidRPr="004E1FD3" w:rsidRDefault="00072FB2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Всеобщее обучение детей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Pr="004E1FD3">
              <w:rPr>
                <w:sz w:val="28"/>
                <w:szCs w:val="28"/>
              </w:rPr>
              <w:t xml:space="preserve"> муниципального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округа Пермского края плаванию как базовому жизнеобеспечивающему навыку, создание условий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 xml:space="preserve">для занятий плаванием различных возрастных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 xml:space="preserve">и социальных групп населения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Pr="004E1FD3">
              <w:rPr>
                <w:sz w:val="28"/>
                <w:szCs w:val="28"/>
              </w:rPr>
              <w:t xml:space="preserve"> муниципального округа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Пермского края, в том числе инвалидов и лиц с ограниченными возможностями здоровья</w:t>
            </w:r>
          </w:p>
        </w:tc>
      </w:tr>
      <w:tr w:rsidR="00D40F8B" w:rsidRPr="004E1FD3" w:rsidTr="004E1FD3">
        <w:trPr>
          <w:trHeight w:val="259"/>
        </w:trPr>
        <w:tc>
          <w:tcPr>
            <w:tcW w:w="2835" w:type="dxa"/>
          </w:tcPr>
          <w:p w:rsidR="00D40F8B" w:rsidRPr="004E1FD3" w:rsidRDefault="00D40F8B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8" w:type="dxa"/>
          </w:tcPr>
          <w:p w:rsidR="00D40F8B" w:rsidRPr="004E1FD3" w:rsidRDefault="00D40F8B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Создание условий для обучения детей плаванию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 xml:space="preserve">как базовому жизнеобеспечивающему навыку, в том числе в дошкольных образовательных организациях, общеобразовательных организациях, организациях дополнительного образования с учетом имеющихся условий (материально-технических, кадровых и иных) и </w:t>
            </w:r>
          </w:p>
          <w:p w:rsidR="00D40F8B" w:rsidRPr="004E1FD3" w:rsidRDefault="00B07906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40F8B" w:rsidRPr="004E1FD3">
              <w:rPr>
                <w:sz w:val="28"/>
                <w:szCs w:val="28"/>
              </w:rPr>
              <w:t xml:space="preserve">ребований федеральных государственных </w:t>
            </w:r>
            <w:r w:rsidR="00D40F8B" w:rsidRPr="004E1FD3">
              <w:rPr>
                <w:sz w:val="28"/>
                <w:szCs w:val="28"/>
              </w:rPr>
              <w:lastRenderedPageBreak/>
              <w:t>образовательных стандартов;</w:t>
            </w:r>
          </w:p>
          <w:p w:rsidR="00D40F8B" w:rsidRPr="004E1FD3" w:rsidRDefault="00B07906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40F8B" w:rsidRPr="004E1FD3">
              <w:rPr>
                <w:sz w:val="28"/>
                <w:szCs w:val="28"/>
              </w:rPr>
              <w:t xml:space="preserve">оздание условий для систематических занятий плаванием населения, в том числе инвалидов и лиц </w:t>
            </w:r>
            <w:r>
              <w:rPr>
                <w:sz w:val="28"/>
                <w:szCs w:val="28"/>
              </w:rPr>
              <w:br/>
            </w:r>
            <w:r w:rsidR="00D40F8B" w:rsidRPr="004E1FD3">
              <w:rPr>
                <w:sz w:val="28"/>
                <w:szCs w:val="28"/>
              </w:rPr>
              <w:t>с ограниченными возможностями здоровья;</w:t>
            </w:r>
          </w:p>
          <w:p w:rsidR="00D40F8B" w:rsidRPr="004E1FD3" w:rsidRDefault="00D40F8B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повышение интереса населения к занятиям плаванием как к средству укрепления и сохранения здоровья</w:t>
            </w:r>
          </w:p>
        </w:tc>
      </w:tr>
      <w:tr w:rsidR="00437131" w:rsidRPr="004E1FD3" w:rsidTr="00D40F8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3522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lastRenderedPageBreak/>
              <w:t>Показатели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Численность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населения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Pr="004E1FD3">
              <w:rPr>
                <w:sz w:val="28"/>
                <w:szCs w:val="28"/>
              </w:rPr>
              <w:t xml:space="preserve"> муниципального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округа Пермского края, занимающегося плаванием,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в том числе инвалидов и лиц с ограниченными возможностями здоровья;</w:t>
            </w:r>
          </w:p>
          <w:p w:rsidR="00437131" w:rsidRPr="004E1FD3" w:rsidRDefault="00072FB2" w:rsidP="00D17423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Численность населения, обученных плаванию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в дошкольных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образовательных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организациях, общеобразовательных организациях, организациях дополнительного образования и иных организациях,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в том числе детей с ограниченными возможностями</w:t>
            </w:r>
            <w:r w:rsidR="00D40F8B" w:rsidRPr="004E1FD3">
              <w:rPr>
                <w:sz w:val="28"/>
                <w:szCs w:val="28"/>
              </w:rPr>
              <w:t xml:space="preserve"> </w:t>
            </w:r>
            <w:r w:rsidR="00D17423">
              <w:rPr>
                <w:sz w:val="28"/>
                <w:szCs w:val="28"/>
              </w:rPr>
              <w:t>здоровья и детей-</w:t>
            </w:r>
            <w:r w:rsidRPr="004E1FD3">
              <w:rPr>
                <w:sz w:val="28"/>
                <w:szCs w:val="28"/>
              </w:rPr>
              <w:t>инвалидов, всего (с нарастающим итогом)</w:t>
            </w:r>
          </w:p>
        </w:tc>
      </w:tr>
      <w:tr w:rsidR="00437131" w:rsidRPr="004E1FD3" w:rsidTr="00D40F8B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633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Сроки</w:t>
            </w:r>
            <w:r w:rsidR="005152E7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реализации</w:t>
            </w:r>
            <w:r w:rsidR="005152E7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B07906" w:rsidRDefault="00072FB2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Межведомственная программа реализуется с 2025 </w:t>
            </w:r>
          </w:p>
          <w:p w:rsidR="00437131" w:rsidRPr="004E1FD3" w:rsidRDefault="00072FB2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 2030</w:t>
            </w:r>
            <w:r w:rsidR="00B07906">
              <w:rPr>
                <w:sz w:val="28"/>
                <w:szCs w:val="28"/>
              </w:rPr>
              <w:t xml:space="preserve"> </w:t>
            </w:r>
            <w:r w:rsidR="0024201D">
              <w:rPr>
                <w:sz w:val="28"/>
                <w:szCs w:val="28"/>
              </w:rPr>
              <w:t>гг</w:t>
            </w:r>
            <w:r w:rsidRPr="004E1FD3">
              <w:rPr>
                <w:sz w:val="28"/>
                <w:szCs w:val="28"/>
              </w:rPr>
              <w:t>.</w:t>
            </w:r>
          </w:p>
        </w:tc>
      </w:tr>
      <w:tr w:rsidR="00437131" w:rsidRPr="004E1FD3" w:rsidTr="004E1FD3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332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Ожидаемые</w:t>
            </w:r>
            <w:r w:rsidR="005152E7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результаты Программы</w:t>
            </w:r>
          </w:p>
        </w:tc>
        <w:tc>
          <w:tcPr>
            <w:tcW w:w="7088" w:type="dxa"/>
          </w:tcPr>
          <w:p w:rsidR="00437131" w:rsidRPr="004E1FD3" w:rsidRDefault="00072FB2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К 2030 г</w:t>
            </w:r>
            <w:r w:rsidR="00B07906">
              <w:rPr>
                <w:sz w:val="28"/>
                <w:szCs w:val="28"/>
              </w:rPr>
              <w:t>.</w:t>
            </w:r>
            <w:r w:rsidRPr="004E1FD3">
              <w:rPr>
                <w:sz w:val="28"/>
                <w:szCs w:val="28"/>
              </w:rPr>
              <w:t xml:space="preserve"> пройдут обучение плаванию </w:t>
            </w:r>
            <w:r w:rsidR="003F5A5F" w:rsidRPr="004E1FD3">
              <w:rPr>
                <w:sz w:val="28"/>
                <w:szCs w:val="28"/>
              </w:rPr>
              <w:t>1000</w:t>
            </w:r>
            <w:r w:rsidRPr="004E1FD3">
              <w:rPr>
                <w:sz w:val="28"/>
                <w:szCs w:val="28"/>
              </w:rPr>
              <w:t xml:space="preserve"> детей.</w:t>
            </w:r>
          </w:p>
        </w:tc>
      </w:tr>
    </w:tbl>
    <w:p w:rsidR="000B4FFE" w:rsidRDefault="000B4FFE" w:rsidP="004E1FD3">
      <w:pPr>
        <w:ind w:firstLine="567"/>
        <w:jc w:val="both"/>
        <w:rPr>
          <w:sz w:val="28"/>
          <w:szCs w:val="28"/>
        </w:rPr>
      </w:pPr>
    </w:p>
    <w:p w:rsidR="00437131" w:rsidRPr="004E1FD3" w:rsidRDefault="00072FB2" w:rsidP="004E1FD3">
      <w:pPr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Паспорт подпрограммы</w:t>
      </w:r>
    </w:p>
    <w:p w:rsidR="00437131" w:rsidRPr="004E1FD3" w:rsidRDefault="00072FB2" w:rsidP="004E1FD3">
      <w:pPr>
        <w:jc w:val="center"/>
        <w:rPr>
          <w:sz w:val="28"/>
          <w:szCs w:val="28"/>
        </w:rPr>
      </w:pPr>
      <w:r w:rsidRPr="004E1FD3">
        <w:rPr>
          <w:sz w:val="28"/>
          <w:szCs w:val="28"/>
        </w:rPr>
        <w:t xml:space="preserve">«Обучение детей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плаванию как базовому жизнеобеспечивающему навыку»</w:t>
      </w:r>
    </w:p>
    <w:p w:rsidR="00437131" w:rsidRPr="004E1FD3" w:rsidRDefault="00437131" w:rsidP="004E1FD3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30"/>
      </w:tblGrid>
      <w:tr w:rsidR="00437131" w:rsidRPr="004E1FD3" w:rsidTr="0045452F">
        <w:trPr>
          <w:trHeight w:val="973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Ответственный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7230" w:type="dxa"/>
          </w:tcPr>
          <w:p w:rsidR="00437131" w:rsidRPr="004E1FD3" w:rsidRDefault="0045452F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Управление по делам культуры, молодежи и спорта администрации Пермского муниципального округа Пермского края</w:t>
            </w:r>
            <w:r w:rsidR="00072FB2" w:rsidRPr="004E1FD3">
              <w:rPr>
                <w:sz w:val="28"/>
                <w:szCs w:val="28"/>
              </w:rPr>
              <w:t>.</w:t>
            </w:r>
          </w:p>
        </w:tc>
      </w:tr>
      <w:tr w:rsidR="00437131" w:rsidRPr="004E1FD3" w:rsidTr="0045452F">
        <w:trPr>
          <w:trHeight w:val="1914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Участники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230" w:type="dxa"/>
          </w:tcPr>
          <w:p w:rsidR="0045452F" w:rsidRPr="004E1FD3" w:rsidRDefault="00A7776E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5452F" w:rsidRPr="004E1FD3">
              <w:rPr>
                <w:sz w:val="28"/>
                <w:szCs w:val="28"/>
              </w:rPr>
              <w:t xml:space="preserve">правление образования администрации Пермского </w:t>
            </w:r>
            <w:r w:rsidR="00B07906">
              <w:rPr>
                <w:sz w:val="28"/>
                <w:szCs w:val="28"/>
              </w:rPr>
              <w:t>м</w:t>
            </w:r>
            <w:r w:rsidR="0045452F" w:rsidRPr="004E1FD3">
              <w:rPr>
                <w:sz w:val="28"/>
                <w:szCs w:val="28"/>
              </w:rPr>
              <w:t>униципального округа Пермского края;</w:t>
            </w:r>
          </w:p>
          <w:p w:rsidR="00437131" w:rsidRPr="004E1FD3" w:rsidRDefault="00B07906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5452F" w:rsidRPr="004E1FD3">
              <w:rPr>
                <w:sz w:val="28"/>
                <w:szCs w:val="28"/>
              </w:rPr>
              <w:t xml:space="preserve">униципальные учреждения, подведомственные управлению по делам культуры, молодежи и спорта Пермского муниципального  округа Пермского края; </w:t>
            </w:r>
            <w:r>
              <w:rPr>
                <w:sz w:val="28"/>
                <w:szCs w:val="28"/>
              </w:rPr>
              <w:t>М</w:t>
            </w:r>
            <w:r w:rsidR="0045452F" w:rsidRPr="004E1FD3">
              <w:rPr>
                <w:sz w:val="28"/>
                <w:szCs w:val="28"/>
              </w:rPr>
              <w:t>униципальные учреждения, подведомственные управлению образования Пермского муниципального  округа Пермского края;</w:t>
            </w:r>
          </w:p>
        </w:tc>
      </w:tr>
      <w:tr w:rsidR="00437131" w:rsidRPr="004E1FD3" w:rsidTr="004E1FD3">
        <w:trPr>
          <w:trHeight w:val="2534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7230" w:type="dxa"/>
          </w:tcPr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Создание условий для обучения детей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муниципального округа Пермского края плаванию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как базовому жизнеобеспечивающему навыку, в том числе в дошкольных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образовательных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организациях, общеобразовательных организациях, организациях дополнительного образования с учетом имеющихся условий (материально-технических, кадровых и иных)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и требований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федеральных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государственных образовательных стандартов</w:t>
            </w:r>
          </w:p>
        </w:tc>
      </w:tr>
      <w:tr w:rsidR="00437131" w:rsidRPr="004E1FD3" w:rsidTr="0045452F">
        <w:trPr>
          <w:trHeight w:val="4081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Задачи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230" w:type="dxa"/>
          </w:tcPr>
          <w:p w:rsidR="00437131" w:rsidRPr="004E1FD3" w:rsidRDefault="00072FB2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Формирование условий для обучения детей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Pr="004E1FD3">
              <w:rPr>
                <w:sz w:val="28"/>
                <w:szCs w:val="28"/>
              </w:rPr>
              <w:t xml:space="preserve"> муниципального округа Пермского края плаванию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как</w:t>
            </w:r>
            <w:r w:rsidR="00B07906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базовому жизнеобеспечивающему навыку, в том числе в дошкольных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образовательных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организациях, общеобразовательных организациях, организациях дополнительного образования с учетом имеющихся условий (материально-технических, кадровых и иных)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и требований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федеральных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государственных образовательных стандартов, совершенствование учебн</w:t>
            </w:r>
            <w:proofErr w:type="gramStart"/>
            <w:r w:rsidRPr="004E1FD3">
              <w:rPr>
                <w:sz w:val="28"/>
                <w:szCs w:val="28"/>
              </w:rPr>
              <w:t>о-</w:t>
            </w:r>
            <w:proofErr w:type="gramEnd"/>
            <w:r w:rsidRPr="004E1FD3">
              <w:rPr>
                <w:sz w:val="28"/>
                <w:szCs w:val="28"/>
              </w:rPr>
              <w:t xml:space="preserve"> методического обеспечения организации детей плаванию, обеспечение участия в мероприятиях, направленных на повышение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квалификации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специалистов, осуществляющих реализацию</w:t>
            </w:r>
            <w:r w:rsidR="0045452F" w:rsidRPr="004E1FD3">
              <w:rPr>
                <w:sz w:val="28"/>
                <w:szCs w:val="28"/>
              </w:rPr>
              <w:t xml:space="preserve"> программы</w:t>
            </w:r>
          </w:p>
        </w:tc>
      </w:tr>
      <w:tr w:rsidR="00437131" w:rsidRPr="004E1FD3" w:rsidTr="0045452F">
        <w:trPr>
          <w:trHeight w:val="2005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Показатели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Численность обучающихся общеобразовательных</w:t>
            </w:r>
            <w:r w:rsidR="0045452F" w:rsidRPr="004E1FD3">
              <w:rPr>
                <w:sz w:val="28"/>
                <w:szCs w:val="28"/>
              </w:rPr>
              <w:t xml:space="preserve"> организаций Пермского муниципального округа </w:t>
            </w:r>
            <w:r w:rsidRPr="004E1FD3">
              <w:rPr>
                <w:sz w:val="28"/>
                <w:szCs w:val="28"/>
              </w:rPr>
              <w:t xml:space="preserve">Пермского края, организаций дополнительного образования, ежегодно проходящих обучение плаванию на базе плавательных бассейнов иных учреждений </w:t>
            </w:r>
            <w:r w:rsidR="00B737C7" w:rsidRPr="004E1FD3">
              <w:rPr>
                <w:sz w:val="28"/>
                <w:szCs w:val="28"/>
              </w:rPr>
              <w:t>Пермского</w:t>
            </w:r>
            <w:r w:rsidRPr="004E1FD3">
              <w:rPr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  <w:tr w:rsidR="00437131" w:rsidRPr="004E1FD3" w:rsidTr="0045452F">
        <w:trPr>
          <w:trHeight w:val="637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Сроки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реализации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437131" w:rsidRPr="004E1FD3" w:rsidRDefault="00072FB2" w:rsidP="00652C85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Подпрограмма реализуется с 2025 по 2030 </w:t>
            </w:r>
            <w:r w:rsidR="0024201D">
              <w:rPr>
                <w:sz w:val="28"/>
                <w:szCs w:val="28"/>
              </w:rPr>
              <w:t>гг</w:t>
            </w:r>
            <w:r w:rsidRPr="004E1FD3">
              <w:rPr>
                <w:sz w:val="28"/>
                <w:szCs w:val="28"/>
              </w:rPr>
              <w:t>.</w:t>
            </w:r>
          </w:p>
        </w:tc>
      </w:tr>
      <w:tr w:rsidR="00437131" w:rsidRPr="004E1FD3" w:rsidTr="0045452F">
        <w:trPr>
          <w:trHeight w:val="964"/>
        </w:trPr>
        <w:tc>
          <w:tcPr>
            <w:tcW w:w="2693" w:type="dxa"/>
          </w:tcPr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Ожидаемые</w:t>
            </w:r>
          </w:p>
          <w:p w:rsidR="00437131" w:rsidRPr="004E1FD3" w:rsidRDefault="00072FB2" w:rsidP="00652C85">
            <w:pPr>
              <w:ind w:left="158" w:right="125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результаты Программы</w:t>
            </w:r>
          </w:p>
        </w:tc>
        <w:tc>
          <w:tcPr>
            <w:tcW w:w="7230" w:type="dxa"/>
          </w:tcPr>
          <w:p w:rsidR="00437131" w:rsidRPr="004E1FD3" w:rsidRDefault="00072FB2" w:rsidP="00B07906">
            <w:pPr>
              <w:ind w:left="158" w:right="125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К 2030 г</w:t>
            </w:r>
            <w:r w:rsidR="00B07906">
              <w:rPr>
                <w:sz w:val="28"/>
                <w:szCs w:val="28"/>
              </w:rPr>
              <w:t>.</w:t>
            </w:r>
            <w:r w:rsidRPr="004E1FD3">
              <w:rPr>
                <w:sz w:val="28"/>
                <w:szCs w:val="28"/>
              </w:rPr>
              <w:t xml:space="preserve"> пройдут обучение плаванию </w:t>
            </w:r>
            <w:r w:rsidR="0045452F" w:rsidRPr="004E1FD3">
              <w:rPr>
                <w:sz w:val="28"/>
                <w:szCs w:val="28"/>
              </w:rPr>
              <w:t>1000</w:t>
            </w:r>
            <w:r w:rsidRPr="004E1FD3">
              <w:rPr>
                <w:sz w:val="28"/>
                <w:szCs w:val="28"/>
              </w:rPr>
              <w:t xml:space="preserve"> детей.</w:t>
            </w:r>
          </w:p>
        </w:tc>
      </w:tr>
    </w:tbl>
    <w:p w:rsidR="00437131" w:rsidRPr="004E1FD3" w:rsidRDefault="00437131" w:rsidP="004E1FD3">
      <w:pPr>
        <w:ind w:firstLine="567"/>
        <w:jc w:val="both"/>
        <w:rPr>
          <w:sz w:val="28"/>
          <w:szCs w:val="28"/>
        </w:rPr>
      </w:pPr>
    </w:p>
    <w:p w:rsidR="00437131" w:rsidRPr="004E1FD3" w:rsidRDefault="00072FB2" w:rsidP="004E1FD3">
      <w:pPr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Паспорт подпрограммы</w:t>
      </w:r>
    </w:p>
    <w:p w:rsidR="00437131" w:rsidRPr="004E1FD3" w:rsidRDefault="00072FB2" w:rsidP="004E1FD3">
      <w:pPr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«Популяризация плавания как средства сохранения и укрепления здоровья»</w:t>
      </w:r>
    </w:p>
    <w:p w:rsidR="00437131" w:rsidRPr="004E1FD3" w:rsidRDefault="00437131" w:rsidP="004E1FD3">
      <w:pPr>
        <w:ind w:firstLine="567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8"/>
      </w:tblGrid>
      <w:tr w:rsidR="0045452F" w:rsidRPr="004E1FD3" w:rsidTr="0045452F">
        <w:trPr>
          <w:trHeight w:val="978"/>
        </w:trPr>
        <w:tc>
          <w:tcPr>
            <w:tcW w:w="2835" w:type="dxa"/>
          </w:tcPr>
          <w:p w:rsidR="0045452F" w:rsidRPr="004E1FD3" w:rsidRDefault="0045452F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Ответственный исполнитель</w:t>
            </w:r>
          </w:p>
          <w:p w:rsidR="0045452F" w:rsidRPr="004E1FD3" w:rsidRDefault="0045452F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45452F" w:rsidRPr="004E1FD3" w:rsidRDefault="0045452F" w:rsidP="00652C85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Управление по делам культуры, молодежи и спорта администрации Пермского муниципального округа Пермского края.</w:t>
            </w:r>
          </w:p>
        </w:tc>
      </w:tr>
      <w:tr w:rsidR="0045452F" w:rsidRPr="004E1FD3" w:rsidTr="00A7776E">
        <w:trPr>
          <w:trHeight w:val="2586"/>
        </w:trPr>
        <w:tc>
          <w:tcPr>
            <w:tcW w:w="2835" w:type="dxa"/>
          </w:tcPr>
          <w:p w:rsidR="0045452F" w:rsidRPr="004E1FD3" w:rsidRDefault="0045452F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lastRenderedPageBreak/>
              <w:t>Участники</w:t>
            </w:r>
          </w:p>
          <w:p w:rsidR="0045452F" w:rsidRPr="004E1FD3" w:rsidRDefault="0045452F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88" w:type="dxa"/>
          </w:tcPr>
          <w:p w:rsidR="0045452F" w:rsidRPr="004E1FD3" w:rsidRDefault="00A7776E" w:rsidP="00652C85">
            <w:pPr>
              <w:ind w:left="158" w:righ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5452F" w:rsidRPr="004E1FD3">
              <w:rPr>
                <w:sz w:val="28"/>
                <w:szCs w:val="28"/>
              </w:rPr>
              <w:t>правление образования администрации Пермского муниципального округа Пермского края;</w:t>
            </w:r>
          </w:p>
          <w:p w:rsidR="0045452F" w:rsidRPr="004E1FD3" w:rsidRDefault="00B07906" w:rsidP="00B07906">
            <w:pPr>
              <w:ind w:left="158" w:righ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5452F" w:rsidRPr="004E1FD3">
              <w:rPr>
                <w:sz w:val="28"/>
                <w:szCs w:val="28"/>
              </w:rPr>
              <w:t xml:space="preserve">униципальные учреждения, подведомственные управлению по делам культуры, молодежи и спорта Пермского муниципального  округа Пермского края; </w:t>
            </w:r>
            <w:r>
              <w:rPr>
                <w:sz w:val="28"/>
                <w:szCs w:val="28"/>
              </w:rPr>
              <w:t>М</w:t>
            </w:r>
            <w:r w:rsidR="0045452F" w:rsidRPr="004E1FD3">
              <w:rPr>
                <w:sz w:val="28"/>
                <w:szCs w:val="28"/>
              </w:rPr>
              <w:t>униципальные учреждения, подведомственные управлению образования Пермского муниципального  округа Пермского края;</w:t>
            </w:r>
          </w:p>
        </w:tc>
      </w:tr>
      <w:tr w:rsidR="00437131" w:rsidRPr="004E1FD3" w:rsidTr="004E1FD3">
        <w:trPr>
          <w:trHeight w:val="706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8" w:type="dxa"/>
          </w:tcPr>
          <w:p w:rsidR="00437131" w:rsidRPr="004E1FD3" w:rsidRDefault="00072FB2" w:rsidP="00652C85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Повышение интереса населения к занятиям плаванием</w:t>
            </w:r>
            <w:r w:rsid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как к средству укрепления и сохранения здоровья</w:t>
            </w:r>
          </w:p>
        </w:tc>
      </w:tr>
      <w:tr w:rsidR="0045452F" w:rsidRPr="004E1FD3" w:rsidTr="0045452F">
        <w:trPr>
          <w:trHeight w:val="3523"/>
        </w:trPr>
        <w:tc>
          <w:tcPr>
            <w:tcW w:w="2835" w:type="dxa"/>
          </w:tcPr>
          <w:p w:rsidR="0045452F" w:rsidRPr="004E1FD3" w:rsidRDefault="0045452F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Задачи</w:t>
            </w:r>
          </w:p>
          <w:p w:rsidR="0045452F" w:rsidRPr="004E1FD3" w:rsidRDefault="0045452F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88" w:type="dxa"/>
          </w:tcPr>
          <w:p w:rsidR="0045452F" w:rsidRPr="004E1FD3" w:rsidRDefault="0045452F" w:rsidP="00B07906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Реализация мероприятий информационно-коммуникационной кампании, направленной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на повышение</w:t>
            </w:r>
            <w:r w:rsidR="00B07906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информативности</w:t>
            </w:r>
            <w:r w:rsidR="00B07906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населения о пользе плавания в сохранении и укреплении здоровья; проведение физкультурных мероприятий и участие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в физкультурных мероприятиях на территории Пермского края по плаванию для различных возрастных категорий и социальных групп населения, в том числе для инвалидов и лиц с ограниченными возможностями здоровья; реализация мер поддержки граждан, направленных предоставление льгот для занятий плаванием</w:t>
            </w:r>
          </w:p>
        </w:tc>
      </w:tr>
      <w:tr w:rsidR="00437131" w:rsidRPr="004E1FD3" w:rsidTr="0045452F">
        <w:trPr>
          <w:trHeight w:val="2298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Показатели подпрограмм</w:t>
            </w:r>
            <w:r w:rsidR="0045452F" w:rsidRPr="004E1FD3">
              <w:rPr>
                <w:sz w:val="28"/>
                <w:szCs w:val="28"/>
              </w:rPr>
              <w:t>ы</w:t>
            </w:r>
          </w:p>
        </w:tc>
        <w:tc>
          <w:tcPr>
            <w:tcW w:w="7088" w:type="dxa"/>
          </w:tcPr>
          <w:p w:rsidR="00437131" w:rsidRPr="004E1FD3" w:rsidRDefault="00072FB2" w:rsidP="00652C85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Количество информационных материалов в средствах массовой информации, обеспечивающих освещение реализации Программы.</w:t>
            </w:r>
          </w:p>
          <w:p w:rsidR="00437131" w:rsidRPr="004E1FD3" w:rsidRDefault="00072FB2" w:rsidP="00652C85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Количество физкультурных мероприятий по плаванию для различных возрастных категорий и социальных групп населения, в том числе для инвалидов и лиц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с</w:t>
            </w:r>
            <w:r w:rsidR="0045452F" w:rsidRPr="004E1FD3">
              <w:rPr>
                <w:sz w:val="28"/>
                <w:szCs w:val="28"/>
              </w:rPr>
              <w:t xml:space="preserve"> ограниченными возможностями здоровья</w:t>
            </w:r>
          </w:p>
        </w:tc>
      </w:tr>
      <w:tr w:rsidR="00437131" w:rsidRPr="004E1FD3" w:rsidTr="0045452F">
        <w:trPr>
          <w:trHeight w:val="628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Сроки</w:t>
            </w:r>
            <w:r w:rsidR="0045452F" w:rsidRPr="004E1FD3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реализации</w:t>
            </w:r>
          </w:p>
          <w:p w:rsidR="00437131" w:rsidRPr="004E1FD3" w:rsidRDefault="00072FB2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437131" w:rsidRPr="004E1FD3" w:rsidRDefault="00072FB2" w:rsidP="00652C85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Подпрограмма реализуется с 2025 по 2030 </w:t>
            </w:r>
            <w:r w:rsidR="0024201D">
              <w:rPr>
                <w:sz w:val="28"/>
                <w:szCs w:val="28"/>
              </w:rPr>
              <w:t>гг</w:t>
            </w:r>
            <w:r w:rsidRPr="004E1FD3">
              <w:rPr>
                <w:sz w:val="28"/>
                <w:szCs w:val="28"/>
              </w:rPr>
              <w:t>.</w:t>
            </w:r>
          </w:p>
        </w:tc>
      </w:tr>
      <w:tr w:rsidR="00437131" w:rsidRPr="004E1FD3" w:rsidTr="004E1FD3">
        <w:trPr>
          <w:trHeight w:val="1960"/>
        </w:trPr>
        <w:tc>
          <w:tcPr>
            <w:tcW w:w="2835" w:type="dxa"/>
          </w:tcPr>
          <w:p w:rsidR="00437131" w:rsidRPr="004E1FD3" w:rsidRDefault="00072FB2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Ожидаемые</w:t>
            </w:r>
          </w:p>
          <w:p w:rsidR="00437131" w:rsidRPr="004E1FD3" w:rsidRDefault="00072FB2" w:rsidP="00652C85">
            <w:pPr>
              <w:ind w:left="158" w:right="126"/>
              <w:jc w:val="center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результаты Программы</w:t>
            </w:r>
          </w:p>
        </w:tc>
        <w:tc>
          <w:tcPr>
            <w:tcW w:w="7088" w:type="dxa"/>
          </w:tcPr>
          <w:p w:rsidR="00437131" w:rsidRPr="004E1FD3" w:rsidRDefault="00072FB2" w:rsidP="00B07906">
            <w:pPr>
              <w:ind w:left="158" w:right="126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К 2030 г</w:t>
            </w:r>
            <w:r w:rsidR="00B07906">
              <w:rPr>
                <w:sz w:val="28"/>
                <w:szCs w:val="28"/>
              </w:rPr>
              <w:t>.</w:t>
            </w:r>
            <w:r w:rsidRPr="004E1FD3">
              <w:rPr>
                <w:sz w:val="28"/>
                <w:szCs w:val="28"/>
              </w:rPr>
              <w:t xml:space="preserve"> будет обеспечено освещение реализации</w:t>
            </w:r>
            <w:r w:rsidR="00092006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 xml:space="preserve">Программы в средствах массовой информации; </w:t>
            </w:r>
            <w:r w:rsidR="00B07906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к 2030 г</w:t>
            </w:r>
            <w:r w:rsidR="00B07906">
              <w:rPr>
                <w:sz w:val="28"/>
                <w:szCs w:val="28"/>
              </w:rPr>
              <w:t>.</w:t>
            </w:r>
            <w:r w:rsidRPr="004E1FD3">
              <w:rPr>
                <w:sz w:val="28"/>
                <w:szCs w:val="28"/>
              </w:rPr>
              <w:t xml:space="preserve"> будет проведено не менее 5 физкультурных мероприятий по плаванию для различных возрастных категорий и социальных групп населения, в том числе для инвалидов и лиц с ограниченными возможностями здоровья</w:t>
            </w:r>
          </w:p>
        </w:tc>
      </w:tr>
    </w:tbl>
    <w:p w:rsidR="004E1FD3" w:rsidRDefault="004E1FD3" w:rsidP="004E1FD3">
      <w:pPr>
        <w:ind w:firstLine="567"/>
        <w:jc w:val="center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Основные положения</w:t>
      </w:r>
    </w:p>
    <w:p w:rsidR="00437131" w:rsidRPr="004E1FD3" w:rsidRDefault="00437131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Межведомственная программа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«Плавание для всех» (далее программа) разработана в </w:t>
      </w:r>
      <w:r w:rsidR="00CD42DC">
        <w:rPr>
          <w:sz w:val="28"/>
          <w:szCs w:val="28"/>
        </w:rPr>
        <w:t xml:space="preserve">целях </w:t>
      </w:r>
      <w:r w:rsidRPr="004E1FD3">
        <w:rPr>
          <w:sz w:val="28"/>
          <w:szCs w:val="28"/>
        </w:rPr>
        <w:lastRenderedPageBreak/>
        <w:t>исполнения плана мероприятий межведомственной программой Пермского края</w:t>
      </w:r>
      <w:r w:rsidR="00986765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«Плавание для всех» до 2030 г</w:t>
      </w:r>
      <w:r w:rsidR="00B07906">
        <w:rPr>
          <w:sz w:val="28"/>
          <w:szCs w:val="28"/>
        </w:rPr>
        <w:t>.</w:t>
      </w:r>
      <w:r w:rsidRPr="004E1FD3">
        <w:rPr>
          <w:sz w:val="28"/>
          <w:szCs w:val="28"/>
        </w:rPr>
        <w:t>, утвержденной распоряжением Правительства Пермского края от 13</w:t>
      </w:r>
      <w:r w:rsidR="00A66C1D">
        <w:rPr>
          <w:sz w:val="28"/>
          <w:szCs w:val="28"/>
        </w:rPr>
        <w:t xml:space="preserve"> августа </w:t>
      </w:r>
      <w:r w:rsidRPr="004E1FD3">
        <w:rPr>
          <w:sz w:val="28"/>
          <w:szCs w:val="28"/>
        </w:rPr>
        <w:t xml:space="preserve">2025 </w:t>
      </w:r>
      <w:r w:rsidR="00A66C1D">
        <w:rPr>
          <w:sz w:val="28"/>
          <w:szCs w:val="28"/>
        </w:rPr>
        <w:t>№</w:t>
      </w:r>
      <w:r w:rsidRPr="004E1FD3">
        <w:rPr>
          <w:sz w:val="28"/>
          <w:szCs w:val="28"/>
        </w:rPr>
        <w:t xml:space="preserve"> 249-рп.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proofErr w:type="gramStart"/>
      <w:r w:rsidRPr="004E1FD3">
        <w:rPr>
          <w:sz w:val="28"/>
          <w:szCs w:val="28"/>
        </w:rPr>
        <w:t xml:space="preserve">Указом Президента Российской Федерации от 21 июля 2020 г. </w:t>
      </w:r>
      <w:r w:rsidR="00A66C1D">
        <w:rPr>
          <w:sz w:val="28"/>
          <w:szCs w:val="28"/>
        </w:rPr>
        <w:t>№</w:t>
      </w:r>
      <w:r w:rsidRPr="004E1FD3">
        <w:rPr>
          <w:sz w:val="28"/>
          <w:szCs w:val="28"/>
        </w:rPr>
        <w:t xml:space="preserve"> 474 </w:t>
      </w:r>
      <w:r w:rsidR="00B07906">
        <w:rPr>
          <w:sz w:val="28"/>
          <w:szCs w:val="28"/>
        </w:rPr>
        <w:br/>
      </w:r>
      <w:r w:rsidRPr="004E1FD3">
        <w:rPr>
          <w:sz w:val="28"/>
          <w:szCs w:val="28"/>
        </w:rPr>
        <w:t>«О национальных целях развития Российской Федерации на период до 2030 года» определены национальные цели развития Российской Федерации, а также целевые показатели, характеризующие достижение национальных целей развития Российской Федерации, позволяющие осуществить прорыв в развитии Российской Федерации, увеличить численность населения страны, повысить уровень жизни граждан, создать комфортные условия для их проживания, а</w:t>
      </w:r>
      <w:proofErr w:type="gramEnd"/>
      <w:r w:rsidRPr="004E1FD3">
        <w:rPr>
          <w:sz w:val="28"/>
          <w:szCs w:val="28"/>
        </w:rPr>
        <w:t xml:space="preserve"> также раскрыть талант каждого человека. </w:t>
      </w:r>
      <w:proofErr w:type="gramStart"/>
      <w:r w:rsidRPr="004E1FD3">
        <w:rPr>
          <w:sz w:val="28"/>
          <w:szCs w:val="28"/>
        </w:rPr>
        <w:t>Этим Указом Президента Ро</w:t>
      </w:r>
      <w:r w:rsidR="00B07906">
        <w:rPr>
          <w:sz w:val="28"/>
          <w:szCs w:val="28"/>
        </w:rPr>
        <w:t>ссийской Федерации предусмотрена национальные</w:t>
      </w:r>
      <w:r w:rsidRPr="004E1FD3">
        <w:rPr>
          <w:sz w:val="28"/>
          <w:szCs w:val="28"/>
        </w:rPr>
        <w:t xml:space="preserve"> цель «Сохранение населения, здоровье </w:t>
      </w:r>
      <w:r w:rsidR="00B07906">
        <w:rPr>
          <w:sz w:val="28"/>
          <w:szCs w:val="28"/>
        </w:rPr>
        <w:br/>
        <w:t>и благополучие людей» и</w:t>
      </w:r>
      <w:r w:rsidRPr="004E1FD3">
        <w:rPr>
          <w:sz w:val="28"/>
          <w:szCs w:val="28"/>
        </w:rPr>
        <w:t xml:space="preserve"> задачи по повышению ожидаемой продолжительности жизни до 78 лет и увеличению доли граждан, систематически занимающихся физической культурой и спортом, до 70 процентов к 2030 г.</w:t>
      </w:r>
      <w:proofErr w:type="gramEnd"/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Одним из наиболее эффективных способов поддержания здоровья (при этом доступным и безопасным для всех возрастных и социальных групп населения) является плавание.</w:t>
      </w:r>
    </w:p>
    <w:p w:rsidR="004E07D6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Плавание </w:t>
      </w:r>
      <w:r w:rsidR="0024201D">
        <w:rPr>
          <w:sz w:val="28"/>
          <w:szCs w:val="28"/>
        </w:rPr>
        <w:t>–</w:t>
      </w:r>
      <w:r w:rsidRPr="004E1FD3">
        <w:rPr>
          <w:sz w:val="28"/>
          <w:szCs w:val="28"/>
        </w:rPr>
        <w:t xml:space="preserve"> одно</w:t>
      </w:r>
      <w:r w:rsidR="0024201D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 xml:space="preserve">из важнейших средств физического воспитания. Занятия плаванием имеют большое оздоровительное и прикладное значение, так как умение плавать является жизненно необходимым навыком каждого человека </w:t>
      </w:r>
      <w:r w:rsidR="00634A78">
        <w:rPr>
          <w:sz w:val="28"/>
          <w:szCs w:val="28"/>
        </w:rPr>
        <w:br/>
      </w:r>
      <w:r w:rsidRPr="004E1FD3">
        <w:rPr>
          <w:sz w:val="28"/>
          <w:szCs w:val="28"/>
        </w:rPr>
        <w:t>и гарантирует сохранение жизни при нахождении его в водной среде.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Разработка, внедрение и системная реализация Программы должны обеспечить тесное межведомственное взаимодействие всех участников Программы, тем самым охватить все уровни публичной власти, а также организовать взаимодействие с иными организациями.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Реализация Программы позволит решить задачи по созданию условий </w:t>
      </w:r>
      <w:r w:rsidR="00634A78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для всеобщего обучения детей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плаванию как базовому жизнеобеспечивающему навыку, расширить возможности для выявления перспективных спортсменов, повысить интерес населения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к ведению здорового образа жизни, что отвечает национальным целям развития страны. Реализация</w:t>
      </w:r>
      <w:r w:rsidR="00634A78">
        <w:rPr>
          <w:sz w:val="28"/>
          <w:szCs w:val="28"/>
        </w:rPr>
        <w:t xml:space="preserve"> Программы рассчитана до 2030 г</w:t>
      </w:r>
      <w:r w:rsidRPr="004E1FD3">
        <w:rPr>
          <w:sz w:val="28"/>
          <w:szCs w:val="28"/>
        </w:rPr>
        <w:t>.</w:t>
      </w:r>
    </w:p>
    <w:p w:rsidR="004E1FD3" w:rsidRDefault="004E1FD3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Default="00072FB2" w:rsidP="004D4B30">
      <w:pPr>
        <w:spacing w:line="360" w:lineRule="exact"/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Характеристика состояния развития плавания</w:t>
      </w:r>
    </w:p>
    <w:p w:rsidR="004E1FD3" w:rsidRPr="004E1FD3" w:rsidRDefault="004E1FD3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Программа «Плавание для всех» в </w:t>
      </w:r>
      <w:r w:rsidR="004E07D6" w:rsidRPr="004E1FD3">
        <w:rPr>
          <w:sz w:val="28"/>
          <w:szCs w:val="28"/>
        </w:rPr>
        <w:t>Пермском</w:t>
      </w:r>
      <w:r w:rsidRPr="004E1FD3">
        <w:rPr>
          <w:sz w:val="28"/>
          <w:szCs w:val="28"/>
        </w:rPr>
        <w:t xml:space="preserve"> муниципальном округе Пермского края является важным шагом в развитии физической культуры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и спорта, а также в улучшении здоровья и качества жизни населения.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Отсутствие навыков передвижения на воде является существенным </w:t>
      </w:r>
      <w:r w:rsidRPr="004E1FD3">
        <w:rPr>
          <w:sz w:val="28"/>
          <w:szCs w:val="28"/>
        </w:rPr>
        <w:lastRenderedPageBreak/>
        <w:t xml:space="preserve">фактором риска возникновения происшествий на водных объектах, в том числе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с летальным исходом. Одной из составляющих для снижения числа несчастных случаев на водных объектах является создание условий для обучения плаванию</w:t>
      </w:r>
      <w:r w:rsidR="00AE3B2A">
        <w:rPr>
          <w:sz w:val="28"/>
          <w:szCs w:val="28"/>
        </w:rPr>
        <w:t>,</w:t>
      </w:r>
      <w:r w:rsidRPr="004E1FD3">
        <w:rPr>
          <w:sz w:val="28"/>
          <w:szCs w:val="28"/>
        </w:rPr>
        <w:t xml:space="preserve"> </w:t>
      </w:r>
      <w:r w:rsidR="00AE3B2A">
        <w:rPr>
          <w:sz w:val="28"/>
          <w:szCs w:val="28"/>
        </w:rPr>
        <w:br/>
        <w:t xml:space="preserve">в </w:t>
      </w:r>
      <w:r w:rsidR="00AE3B2A" w:rsidRPr="004E1FD3">
        <w:rPr>
          <w:sz w:val="28"/>
          <w:szCs w:val="28"/>
        </w:rPr>
        <w:t>первую очередь</w:t>
      </w:r>
      <w:r w:rsidR="00AE3B2A">
        <w:rPr>
          <w:sz w:val="28"/>
          <w:szCs w:val="28"/>
        </w:rPr>
        <w:t>,</w:t>
      </w:r>
      <w:r w:rsidR="00AE3B2A" w:rsidRPr="004E1FD3">
        <w:rPr>
          <w:sz w:val="28"/>
          <w:szCs w:val="28"/>
        </w:rPr>
        <w:t xml:space="preserve"> детей</w:t>
      </w:r>
      <w:r w:rsidRPr="004E1FD3">
        <w:rPr>
          <w:sz w:val="28"/>
          <w:szCs w:val="28"/>
        </w:rPr>
        <w:t xml:space="preserve">. Плавание является базовым сохраняющим на всю жизнь жизнеобеспечивающим навыком, который будет способствовать безопасности нахождения человека в водной среде. Сегодня плавание активно развивается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как массовый вид спорта и физкультурно-оздоровительная деятельность.</w:t>
      </w:r>
    </w:p>
    <w:p w:rsidR="004E07D6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На территории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функционирует </w:t>
      </w:r>
      <w:r w:rsidR="004E07D6" w:rsidRPr="004E1FD3">
        <w:rPr>
          <w:sz w:val="28"/>
          <w:szCs w:val="28"/>
        </w:rPr>
        <w:t>три</w:t>
      </w:r>
      <w:r w:rsidRPr="004E1FD3">
        <w:rPr>
          <w:sz w:val="28"/>
          <w:szCs w:val="28"/>
        </w:rPr>
        <w:t xml:space="preserve"> бассейн</w:t>
      </w:r>
      <w:r w:rsidR="004E07D6" w:rsidRPr="004E1FD3">
        <w:rPr>
          <w:sz w:val="28"/>
          <w:szCs w:val="28"/>
        </w:rPr>
        <w:t>а имеющие статус «другие спортивные сооружения»: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4E07D6" w:rsidRPr="004E1FD3" w:rsidTr="004E07D6">
        <w:trPr>
          <w:trHeight w:val="69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D6" w:rsidRPr="004E1FD3" w:rsidRDefault="004E07D6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Бассейн МАДОУ «</w:t>
            </w:r>
            <w:proofErr w:type="spellStart"/>
            <w:r w:rsidRPr="004E1FD3">
              <w:rPr>
                <w:sz w:val="28"/>
                <w:szCs w:val="28"/>
              </w:rPr>
              <w:t>Гамовский</w:t>
            </w:r>
            <w:proofErr w:type="spellEnd"/>
            <w:r w:rsidRPr="004E1FD3">
              <w:rPr>
                <w:sz w:val="28"/>
                <w:szCs w:val="28"/>
              </w:rPr>
              <w:t xml:space="preserve"> детский сад «Радуга»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D6" w:rsidRPr="004E1FD3" w:rsidRDefault="004E07D6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Пермский край Пермский МО с. </w:t>
            </w:r>
            <w:proofErr w:type="spellStart"/>
            <w:r w:rsidRPr="004E1FD3">
              <w:rPr>
                <w:sz w:val="28"/>
                <w:szCs w:val="28"/>
              </w:rPr>
              <w:t>Гамово</w:t>
            </w:r>
            <w:proofErr w:type="spellEnd"/>
            <w:r w:rsidRPr="004E1FD3">
              <w:rPr>
                <w:sz w:val="28"/>
                <w:szCs w:val="28"/>
              </w:rPr>
              <w:t xml:space="preserve">, </w:t>
            </w:r>
            <w:r w:rsidR="00AE3B2A">
              <w:rPr>
                <w:sz w:val="28"/>
                <w:szCs w:val="28"/>
              </w:rPr>
              <w:br/>
            </w:r>
            <w:r w:rsidRPr="004E1FD3">
              <w:rPr>
                <w:sz w:val="28"/>
                <w:szCs w:val="28"/>
              </w:rPr>
              <w:t>ул. 50 лет Октября д.</w:t>
            </w:r>
            <w:r w:rsidR="00AE3B2A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37</w:t>
            </w:r>
          </w:p>
        </w:tc>
      </w:tr>
      <w:tr w:rsidR="004E07D6" w:rsidRPr="004E1FD3" w:rsidTr="004E07D6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D6" w:rsidRPr="004E1FD3" w:rsidRDefault="004E07D6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Бассейн МАДОУ «</w:t>
            </w:r>
            <w:proofErr w:type="spellStart"/>
            <w:r w:rsidRPr="004E1FD3">
              <w:rPr>
                <w:sz w:val="28"/>
                <w:szCs w:val="28"/>
              </w:rPr>
              <w:t>Платошинский</w:t>
            </w:r>
            <w:proofErr w:type="spellEnd"/>
            <w:r w:rsidRPr="004E1FD3">
              <w:rPr>
                <w:sz w:val="28"/>
                <w:szCs w:val="28"/>
              </w:rPr>
              <w:t xml:space="preserve"> детский сад «Солнышко»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D6" w:rsidRPr="004E1FD3" w:rsidRDefault="004E07D6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Пермский край Пермский МО с. </w:t>
            </w:r>
            <w:proofErr w:type="spellStart"/>
            <w:r w:rsidRPr="004E1FD3">
              <w:rPr>
                <w:sz w:val="28"/>
                <w:szCs w:val="28"/>
              </w:rPr>
              <w:t>Платошино</w:t>
            </w:r>
            <w:proofErr w:type="spellEnd"/>
            <w:r w:rsidRPr="004E1FD3">
              <w:rPr>
                <w:sz w:val="28"/>
                <w:szCs w:val="28"/>
              </w:rPr>
              <w:t>, ул. Владимирова, д.</w:t>
            </w:r>
            <w:r w:rsidR="00AE3B2A">
              <w:rPr>
                <w:sz w:val="28"/>
                <w:szCs w:val="28"/>
              </w:rPr>
              <w:t xml:space="preserve"> </w:t>
            </w:r>
            <w:r w:rsidRPr="004E1FD3">
              <w:rPr>
                <w:sz w:val="28"/>
                <w:szCs w:val="28"/>
              </w:rPr>
              <w:t>32</w:t>
            </w:r>
          </w:p>
        </w:tc>
      </w:tr>
      <w:tr w:rsidR="004E07D6" w:rsidRPr="004E1FD3" w:rsidTr="004E07D6">
        <w:trPr>
          <w:trHeight w:val="52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D6" w:rsidRPr="004E1FD3" w:rsidRDefault="004E07D6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Бассейн МАДОУ «</w:t>
            </w:r>
            <w:proofErr w:type="spellStart"/>
            <w:r w:rsidRPr="004E1FD3">
              <w:rPr>
                <w:sz w:val="28"/>
                <w:szCs w:val="28"/>
              </w:rPr>
              <w:t>Бершетский</w:t>
            </w:r>
            <w:proofErr w:type="spellEnd"/>
            <w:r w:rsidRPr="004E1FD3">
              <w:rPr>
                <w:sz w:val="28"/>
                <w:szCs w:val="28"/>
              </w:rPr>
              <w:t xml:space="preserve"> детский сад «Умка»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7D6" w:rsidRPr="004E1FD3" w:rsidRDefault="004E07D6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Пермский край, Пермский МО, с. </w:t>
            </w:r>
            <w:proofErr w:type="spellStart"/>
            <w:r w:rsidRPr="004E1FD3">
              <w:rPr>
                <w:sz w:val="28"/>
                <w:szCs w:val="28"/>
              </w:rPr>
              <w:t>Бершеть</w:t>
            </w:r>
            <w:proofErr w:type="spellEnd"/>
            <w:r w:rsidRPr="004E1FD3">
              <w:rPr>
                <w:sz w:val="28"/>
                <w:szCs w:val="28"/>
              </w:rPr>
              <w:t>, ул. Ленина д. 9</w:t>
            </w:r>
          </w:p>
        </w:tc>
      </w:tr>
    </w:tbl>
    <w:p w:rsidR="004E07D6" w:rsidRPr="004E1FD3" w:rsidRDefault="004E07D6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три бассейна имеющие статус «бассейн»: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F770F3" w:rsidRPr="004E1FD3" w:rsidTr="00F770F3">
        <w:trPr>
          <w:trHeight w:val="50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0F3" w:rsidRPr="004E1FD3" w:rsidRDefault="00F770F3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Плавательный бассейн курорта Усть-Качка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0F3" w:rsidRPr="004E1FD3" w:rsidRDefault="00F770F3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Пермский </w:t>
            </w:r>
            <w:proofErr w:type="spellStart"/>
            <w:r w:rsidRPr="004E1FD3">
              <w:rPr>
                <w:sz w:val="28"/>
                <w:szCs w:val="28"/>
              </w:rPr>
              <w:t>край,Пермский</w:t>
            </w:r>
            <w:proofErr w:type="spellEnd"/>
            <w:r w:rsidRPr="004E1FD3">
              <w:rPr>
                <w:sz w:val="28"/>
                <w:szCs w:val="28"/>
              </w:rPr>
              <w:t xml:space="preserve"> МО с. Усть-Качка, ул. Победы, 2</w:t>
            </w:r>
          </w:p>
        </w:tc>
      </w:tr>
      <w:tr w:rsidR="00F770F3" w:rsidRPr="004E1FD3" w:rsidTr="00247A75">
        <w:trPr>
          <w:trHeight w:val="26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0F3" w:rsidRPr="004E1FD3" w:rsidRDefault="00F770F3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Плавательный бассейн МАОУ «</w:t>
            </w:r>
            <w:proofErr w:type="spellStart"/>
            <w:r w:rsidRPr="004E1FD3">
              <w:rPr>
                <w:sz w:val="28"/>
                <w:szCs w:val="28"/>
              </w:rPr>
              <w:t>Усть-Качкинская</w:t>
            </w:r>
            <w:proofErr w:type="spellEnd"/>
            <w:r w:rsidRPr="004E1FD3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0F3" w:rsidRPr="004E1FD3" w:rsidRDefault="00F770F3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Пермский край, Пермский МО с. Усть-Качка, ул. Краснознамённая, 5</w:t>
            </w:r>
          </w:p>
        </w:tc>
      </w:tr>
      <w:tr w:rsidR="00F770F3" w:rsidRPr="004E1FD3" w:rsidTr="00F770F3">
        <w:trPr>
          <w:trHeight w:val="85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0F3" w:rsidRPr="004E1FD3" w:rsidRDefault="00F770F3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 xml:space="preserve">Плавательный бассейн Пермского кадетского корпуса ПФО имени героя России Ф. Кузьмина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0F3" w:rsidRPr="004E1FD3" w:rsidRDefault="00F770F3" w:rsidP="004D4B30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4E1FD3">
              <w:rPr>
                <w:sz w:val="28"/>
                <w:szCs w:val="28"/>
              </w:rPr>
              <w:t>Пермский край, Пермский МО, с. Усть-Качка, ул. Дубровская, 1</w:t>
            </w:r>
          </w:p>
        </w:tc>
      </w:tr>
    </w:tbl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Численность населения, систематически занимающ</w:t>
      </w:r>
      <w:r w:rsidR="00AE3B2A">
        <w:rPr>
          <w:sz w:val="28"/>
          <w:szCs w:val="28"/>
        </w:rPr>
        <w:t>аяся</w:t>
      </w:r>
      <w:r w:rsidRPr="004E1FD3">
        <w:rPr>
          <w:sz w:val="28"/>
          <w:szCs w:val="28"/>
        </w:rPr>
        <w:t xml:space="preserve"> плаванием</w:t>
      </w:r>
      <w:r w:rsidR="00AE3B2A">
        <w:rPr>
          <w:sz w:val="28"/>
          <w:szCs w:val="28"/>
        </w:rPr>
        <w:t>,</w:t>
      </w:r>
      <w:r w:rsidRPr="004E1FD3">
        <w:rPr>
          <w:sz w:val="28"/>
          <w:szCs w:val="28"/>
        </w:rPr>
        <w:t xml:space="preserve">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за 2024 г</w:t>
      </w:r>
      <w:r w:rsidR="00AE3B2A">
        <w:rPr>
          <w:sz w:val="28"/>
          <w:szCs w:val="28"/>
        </w:rPr>
        <w:t>.</w:t>
      </w:r>
      <w:r w:rsidRPr="004E1FD3">
        <w:rPr>
          <w:sz w:val="28"/>
          <w:szCs w:val="28"/>
        </w:rPr>
        <w:t xml:space="preserve"> составила </w:t>
      </w:r>
      <w:r w:rsidR="004E07D6" w:rsidRPr="004E1FD3">
        <w:rPr>
          <w:sz w:val="28"/>
          <w:szCs w:val="28"/>
        </w:rPr>
        <w:t>342</w:t>
      </w:r>
      <w:r w:rsidRPr="004E1FD3">
        <w:rPr>
          <w:sz w:val="28"/>
          <w:szCs w:val="28"/>
        </w:rPr>
        <w:t xml:space="preserve"> человек</w:t>
      </w:r>
      <w:r w:rsidR="004E07D6" w:rsidRPr="004E1FD3">
        <w:rPr>
          <w:sz w:val="28"/>
          <w:szCs w:val="28"/>
        </w:rPr>
        <w:t>а</w:t>
      </w:r>
      <w:r w:rsidRPr="004E1FD3">
        <w:rPr>
          <w:sz w:val="28"/>
          <w:szCs w:val="28"/>
        </w:rPr>
        <w:t>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Основной категорией населения, систематически занимающ</w:t>
      </w:r>
      <w:r w:rsidR="00AE3B2A">
        <w:rPr>
          <w:sz w:val="28"/>
          <w:szCs w:val="28"/>
        </w:rPr>
        <w:t>егося</w:t>
      </w:r>
      <w:r w:rsidRPr="004E1FD3">
        <w:rPr>
          <w:sz w:val="28"/>
          <w:szCs w:val="28"/>
        </w:rPr>
        <w:t xml:space="preserve"> плаванием</w:t>
      </w:r>
      <w:r w:rsidR="00AE3B2A">
        <w:rPr>
          <w:sz w:val="28"/>
          <w:szCs w:val="28"/>
        </w:rPr>
        <w:t>,</w:t>
      </w:r>
      <w:r w:rsidRPr="004E1FD3">
        <w:rPr>
          <w:sz w:val="28"/>
          <w:szCs w:val="28"/>
        </w:rPr>
        <w:t xml:space="preserve"> являются дети общеобразовательных учреждений. Существующая материально-техническая база дошкольных образовательных организаций ввиду практического отсутствия детских плавательных бассейнов при них не позволяет целенаправленно приучать детей к регулярным занятиям плаванием.</w:t>
      </w:r>
    </w:p>
    <w:p w:rsid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В целях популяризации плавания и вовлечения детей в систематические занятия плаванием </w:t>
      </w:r>
      <w:r w:rsidR="00B737C7" w:rsidRPr="004E1FD3">
        <w:rPr>
          <w:sz w:val="28"/>
          <w:szCs w:val="28"/>
        </w:rPr>
        <w:t>Пермский</w:t>
      </w:r>
      <w:r w:rsidRPr="004E1FD3">
        <w:rPr>
          <w:sz w:val="28"/>
          <w:szCs w:val="28"/>
        </w:rPr>
        <w:t xml:space="preserve"> муниципальный округ принимает участие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в региональном проекте «Умею плавать!». Проект направлен на обучение плаванию как базовому жизненно необходимому навыку, ведение здорового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и безопасного образа жизни через занятия физической культурой и спортом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с использованием сре</w:t>
      </w:r>
      <w:proofErr w:type="gramStart"/>
      <w:r w:rsidRPr="004E1FD3">
        <w:rPr>
          <w:sz w:val="28"/>
          <w:szCs w:val="28"/>
        </w:rPr>
        <w:t>дств пл</w:t>
      </w:r>
      <w:proofErr w:type="gramEnd"/>
      <w:r w:rsidRPr="004E1FD3">
        <w:rPr>
          <w:sz w:val="28"/>
          <w:szCs w:val="28"/>
        </w:rPr>
        <w:t xml:space="preserve">авания учащихся 3-x классов общеобразовательных учреждений. Занятия проводятся на базе </w:t>
      </w:r>
      <w:r w:rsidR="00F770F3" w:rsidRPr="004E1FD3">
        <w:rPr>
          <w:sz w:val="28"/>
          <w:szCs w:val="28"/>
        </w:rPr>
        <w:t>с</w:t>
      </w:r>
      <w:r w:rsidRPr="004E1FD3">
        <w:rPr>
          <w:sz w:val="28"/>
          <w:szCs w:val="28"/>
        </w:rPr>
        <w:t>портивно-оздоровительн</w:t>
      </w:r>
      <w:r w:rsidR="00F770F3" w:rsidRPr="004E1FD3">
        <w:rPr>
          <w:sz w:val="28"/>
          <w:szCs w:val="28"/>
        </w:rPr>
        <w:t>ого</w:t>
      </w:r>
      <w:r w:rsidRPr="004E1FD3">
        <w:rPr>
          <w:sz w:val="28"/>
          <w:szCs w:val="28"/>
        </w:rPr>
        <w:t xml:space="preserve"> комплекс</w:t>
      </w:r>
      <w:r w:rsidR="00F770F3" w:rsidRPr="004E1FD3">
        <w:rPr>
          <w:sz w:val="28"/>
          <w:szCs w:val="28"/>
        </w:rPr>
        <w:t xml:space="preserve">а </w:t>
      </w:r>
      <w:r w:rsidR="00F770F3" w:rsidRPr="004E1FD3">
        <w:rPr>
          <w:sz w:val="28"/>
          <w:szCs w:val="28"/>
        </w:rPr>
        <w:lastRenderedPageBreak/>
        <w:t>«Олимпия</w:t>
      </w:r>
      <w:r w:rsidRPr="004E1FD3">
        <w:rPr>
          <w:sz w:val="28"/>
          <w:szCs w:val="28"/>
        </w:rPr>
        <w:t>».</w:t>
      </w:r>
      <w:r w:rsidR="00F770F3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В 2024 г</w:t>
      </w:r>
      <w:r w:rsidR="00AE3B2A">
        <w:rPr>
          <w:sz w:val="28"/>
          <w:szCs w:val="28"/>
        </w:rPr>
        <w:t xml:space="preserve">. </w:t>
      </w:r>
      <w:r w:rsidRPr="004E1FD3">
        <w:rPr>
          <w:sz w:val="28"/>
          <w:szCs w:val="28"/>
        </w:rPr>
        <w:t xml:space="preserve">в рамках проекта «Умею плавать!» с января по май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и с октября по декабрь обучение плаванию проходили</w:t>
      </w:r>
      <w:r w:rsidR="00F770F3" w:rsidRPr="004E1FD3">
        <w:rPr>
          <w:sz w:val="28"/>
          <w:szCs w:val="28"/>
        </w:rPr>
        <w:t xml:space="preserve"> 500</w:t>
      </w:r>
      <w:r w:rsidRPr="004E1FD3">
        <w:rPr>
          <w:sz w:val="28"/>
          <w:szCs w:val="28"/>
        </w:rPr>
        <w:t xml:space="preserve"> учащихся </w:t>
      </w:r>
    </w:p>
    <w:p w:rsidR="000B4FFE" w:rsidRDefault="000B4FFE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Default="00072FB2" w:rsidP="004D4B30">
      <w:pPr>
        <w:spacing w:line="360" w:lineRule="exact"/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Цели, задачи, ожидаемые результаты</w:t>
      </w:r>
    </w:p>
    <w:p w:rsidR="000B4FFE" w:rsidRPr="004E1FD3" w:rsidRDefault="000B4FFE" w:rsidP="004D4B30">
      <w:pPr>
        <w:spacing w:line="360" w:lineRule="exact"/>
        <w:ind w:firstLine="567"/>
        <w:jc w:val="center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Целями Программы являются всеобщее обучение детей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плаванию как базовому жизнеобеспечивающему навыку, создание условий для занятий плаванием различных возрастных и социальных групп населения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края, в том числе инвалидов и лиц </w:t>
      </w:r>
      <w:r w:rsidR="00AE3B2A">
        <w:rPr>
          <w:sz w:val="28"/>
          <w:szCs w:val="28"/>
        </w:rPr>
        <w:br/>
      </w:r>
      <w:r w:rsidRPr="004E1FD3">
        <w:rPr>
          <w:sz w:val="28"/>
          <w:szCs w:val="28"/>
        </w:rPr>
        <w:t>с ограниченными возможностями здоровья.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Задачами Программы являются: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proofErr w:type="gramStart"/>
      <w:r w:rsidRPr="004E1FD3">
        <w:rPr>
          <w:sz w:val="28"/>
          <w:szCs w:val="28"/>
        </w:rPr>
        <w:t>Создание условий для обучения детей плаванию как базовому жизнеобеспечивающему навыку, в том числе в дошкольных образовательных организациях,</w:t>
      </w:r>
      <w:r w:rsidR="00337E02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общеобразовательных</w:t>
      </w:r>
      <w:r w:rsidR="00337E02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организациях,</w:t>
      </w:r>
      <w:r w:rsidR="00337E02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организациях дополнительного образования с учетом имеющихся условий (материально-технических, кадровых и иных) и требований федеральных государственных образовательных стандартов; создание условий для систематических занятий плаванием населения, в том числе инвалидов и лиц с ограниченными возможностями здоровья;</w:t>
      </w:r>
      <w:proofErr w:type="gramEnd"/>
      <w:r w:rsidRPr="004E1FD3">
        <w:rPr>
          <w:sz w:val="28"/>
          <w:szCs w:val="28"/>
        </w:rPr>
        <w:t xml:space="preserve"> повышение интереса населения к занятиям плаванием как к средству укрепления и сохранения здоровья.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Программа реализуется с 2025 по 2030 г</w:t>
      </w:r>
      <w:r w:rsidR="00AE3B2A">
        <w:rPr>
          <w:sz w:val="28"/>
          <w:szCs w:val="28"/>
        </w:rPr>
        <w:t>г</w:t>
      </w:r>
      <w:r w:rsidRPr="004E1FD3">
        <w:rPr>
          <w:sz w:val="28"/>
          <w:szCs w:val="28"/>
        </w:rPr>
        <w:t>.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В период реализации программы планируется обеспечить: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апробацию механизма всеобщего обучения детей плаванию как базовому жизнеобеспечивающему навыку, в первую очередь в дошкольных образовательных учреждениях, общеобразовательных учреждениях, организациях</w:t>
      </w:r>
      <w:r w:rsidR="00337E02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дополнительного образования на базах плавательных бассейнов данных, в том числе в учреждениях физкультурно-спортивной направленности;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проведение информационно-коммуникационной кампании,</w:t>
      </w:r>
      <w:r w:rsidR="00337E02" w:rsidRPr="004E1FD3">
        <w:rPr>
          <w:sz w:val="28"/>
          <w:szCs w:val="28"/>
        </w:rPr>
        <w:t xml:space="preserve"> </w:t>
      </w:r>
      <w:r w:rsidRPr="004E1FD3">
        <w:rPr>
          <w:sz w:val="28"/>
          <w:szCs w:val="28"/>
        </w:rPr>
        <w:t>направленной</w:t>
      </w:r>
      <w:r w:rsidR="004F6A6A">
        <w:rPr>
          <w:sz w:val="28"/>
          <w:szCs w:val="28"/>
        </w:rPr>
        <w:t xml:space="preserve"> </w:t>
      </w:r>
      <w:r w:rsidR="004F6A6A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на повышение информативности населения о пользе плавания для сохранения </w:t>
      </w:r>
      <w:r w:rsidR="004F6A6A">
        <w:rPr>
          <w:sz w:val="28"/>
          <w:szCs w:val="28"/>
        </w:rPr>
        <w:br/>
      </w:r>
      <w:r w:rsidRPr="004E1FD3">
        <w:rPr>
          <w:sz w:val="28"/>
          <w:szCs w:val="28"/>
        </w:rPr>
        <w:t>и укрепления здоровья;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совершенствование механизма управления программой и мониторинга результатов ее реализации, обеспечение учебно-программным и методическим материалом по различным направлениям обучения детей плаванию как базовому жизнеобеспечивающему навыку;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увеличение к 2030 г</w:t>
      </w:r>
      <w:r w:rsidR="004F6A6A">
        <w:rPr>
          <w:sz w:val="28"/>
          <w:szCs w:val="28"/>
        </w:rPr>
        <w:t>.</w:t>
      </w:r>
      <w:r w:rsidRPr="004E1FD3">
        <w:rPr>
          <w:sz w:val="28"/>
          <w:szCs w:val="28"/>
        </w:rPr>
        <w:t xml:space="preserve"> численности населения, систематически занимающегося плаванием до </w:t>
      </w:r>
      <w:r w:rsidR="00337E02" w:rsidRPr="004E1FD3">
        <w:rPr>
          <w:sz w:val="28"/>
          <w:szCs w:val="28"/>
        </w:rPr>
        <w:t>1000</w:t>
      </w:r>
      <w:r w:rsidRPr="004E1FD3">
        <w:rPr>
          <w:sz w:val="28"/>
          <w:szCs w:val="28"/>
        </w:rPr>
        <w:t xml:space="preserve"> человек;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обучение плаванию к 2030 г</w:t>
      </w:r>
      <w:r w:rsidR="004F6A6A">
        <w:rPr>
          <w:sz w:val="28"/>
          <w:szCs w:val="28"/>
        </w:rPr>
        <w:t>.</w:t>
      </w:r>
      <w:r w:rsidRPr="004E1FD3">
        <w:rPr>
          <w:sz w:val="28"/>
          <w:szCs w:val="28"/>
        </w:rPr>
        <w:t xml:space="preserve"> </w:t>
      </w:r>
      <w:r w:rsidR="00337E02" w:rsidRPr="004E1FD3">
        <w:rPr>
          <w:sz w:val="28"/>
          <w:szCs w:val="28"/>
        </w:rPr>
        <w:t>100</w:t>
      </w:r>
      <w:r w:rsidRPr="004E1FD3">
        <w:rPr>
          <w:sz w:val="28"/>
          <w:szCs w:val="28"/>
        </w:rPr>
        <w:t>0 детей;</w:t>
      </w:r>
    </w:p>
    <w:p w:rsidR="00337E02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доведение к 2030 г</w:t>
      </w:r>
      <w:r w:rsidR="004F6A6A">
        <w:rPr>
          <w:sz w:val="28"/>
          <w:szCs w:val="28"/>
        </w:rPr>
        <w:t>.</w:t>
      </w:r>
      <w:r w:rsidRPr="004E1FD3">
        <w:rPr>
          <w:sz w:val="28"/>
          <w:szCs w:val="28"/>
        </w:rPr>
        <w:t xml:space="preserve"> эффективности бассейнов до </w:t>
      </w:r>
      <w:r w:rsidR="00337E02" w:rsidRPr="004E1FD3">
        <w:rPr>
          <w:sz w:val="28"/>
          <w:szCs w:val="28"/>
        </w:rPr>
        <w:t>50</w:t>
      </w:r>
      <w:r w:rsidRPr="004E1FD3">
        <w:rPr>
          <w:sz w:val="28"/>
          <w:szCs w:val="28"/>
        </w:rPr>
        <w:t xml:space="preserve"> процентов</w:t>
      </w:r>
      <w:r w:rsidR="004E1FD3">
        <w:rPr>
          <w:sz w:val="28"/>
          <w:szCs w:val="28"/>
        </w:rPr>
        <w:t>.</w:t>
      </w:r>
    </w:p>
    <w:p w:rsidR="004E1FD3" w:rsidRPr="004E1FD3" w:rsidRDefault="004E1FD3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Default="00072FB2" w:rsidP="004D4B30">
      <w:pPr>
        <w:spacing w:line="360" w:lineRule="exact"/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lastRenderedPageBreak/>
        <w:t>Приоритетные направления Программы</w:t>
      </w:r>
    </w:p>
    <w:p w:rsidR="004E1FD3" w:rsidRPr="004E1FD3" w:rsidRDefault="004E1FD3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В соответствии с целями и задачами Программы, а также текущего состояния развития плавания на территории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определены следующие приоритетные направления реализации Программы: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proofErr w:type="gramStart"/>
      <w:r w:rsidRPr="004E1FD3">
        <w:rPr>
          <w:sz w:val="28"/>
          <w:szCs w:val="28"/>
        </w:rPr>
        <w:t xml:space="preserve">создание условия для всеобщего обучения детей, в том числе детей </w:t>
      </w:r>
      <w:r w:rsidR="0035106F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с ограниченными возможностями здоровья и детей-инвалидов, плаванию </w:t>
      </w:r>
      <w:r w:rsidR="0035106F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как базовому жизнеобеспечивающему навыку, особо обращая внимание </w:t>
      </w:r>
      <w:r w:rsidR="0035106F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на необходимость осуществления обучения в дошкольных </w:t>
      </w:r>
      <w:r w:rsidR="0035106F">
        <w:rPr>
          <w:sz w:val="28"/>
          <w:szCs w:val="28"/>
        </w:rPr>
        <w:br/>
      </w:r>
      <w:r w:rsidRPr="004E1FD3">
        <w:rPr>
          <w:sz w:val="28"/>
          <w:szCs w:val="28"/>
        </w:rPr>
        <w:t>и общеобразовательных организациях, организациях дополнительного образования с учетом имеющихся условий (материально-технических, кадровых и иных) и требований федеральных государственных образовательных стандартов, в том числе с учетом возможностей плавательных бассейнов независимо от</w:t>
      </w:r>
      <w:proofErr w:type="gramEnd"/>
      <w:r w:rsidRPr="004E1FD3">
        <w:rPr>
          <w:sz w:val="28"/>
          <w:szCs w:val="28"/>
        </w:rPr>
        <w:t xml:space="preserve"> форм собственности;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организация повышения квалификации специалистов по дополнительным профессиональным программам, направленным на организацию процесса обучения детей плаванию;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привлечение к систематическим занятиям плаванием (в том числе в целях оздоровления и реабилитации) различных категорий граждан;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повышение эффективности эксплуатации плавательных бассейнов; участие </w:t>
      </w:r>
      <w:r w:rsidR="005C38B5">
        <w:rPr>
          <w:sz w:val="28"/>
          <w:szCs w:val="28"/>
        </w:rPr>
        <w:br/>
      </w:r>
      <w:r w:rsidRPr="004E1FD3">
        <w:rPr>
          <w:sz w:val="28"/>
          <w:szCs w:val="28"/>
        </w:rPr>
        <w:t>в реализации регионального проекта «Умею плавать!»;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популяризация плавания как средства сохранения и укрепления здоровья, </w:t>
      </w:r>
      <w:r w:rsidR="005C38B5">
        <w:rPr>
          <w:sz w:val="28"/>
          <w:szCs w:val="28"/>
        </w:rPr>
        <w:br/>
      </w:r>
      <w:r w:rsidRPr="004E1FD3">
        <w:rPr>
          <w:sz w:val="28"/>
          <w:szCs w:val="28"/>
        </w:rPr>
        <w:t>в том числе среди обучающихся профессиональных образовательных учреждений;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 xml:space="preserve">привлечение участников Программы, прошедших обучение плаванию, </w:t>
      </w:r>
      <w:r w:rsidR="005C38B5">
        <w:rPr>
          <w:sz w:val="28"/>
          <w:szCs w:val="28"/>
        </w:rPr>
        <w:br/>
      </w:r>
      <w:r w:rsidRPr="004E1FD3">
        <w:rPr>
          <w:sz w:val="28"/>
          <w:szCs w:val="28"/>
        </w:rPr>
        <w:t>к выполнению нормативов испытаний (тесто</w:t>
      </w:r>
      <w:r w:rsidR="005C38B5">
        <w:rPr>
          <w:sz w:val="28"/>
          <w:szCs w:val="28"/>
        </w:rPr>
        <w:t>в) Всероссийского физкультурно-</w:t>
      </w:r>
      <w:r w:rsidRPr="004E1FD3">
        <w:rPr>
          <w:sz w:val="28"/>
          <w:szCs w:val="28"/>
        </w:rPr>
        <w:t>спортивного комплекса «Готов к труду и обороне по плаванию»;</w:t>
      </w: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организация и проведение физкультурных и просветительских мероприятий по вовлечению населения в занятия плаванием различных возрастных групп, инвалидов и лиц с ограниченными возможностями здоровья.</w:t>
      </w:r>
    </w:p>
    <w:p w:rsidR="00337E02" w:rsidRPr="004E1FD3" w:rsidRDefault="00337E02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Финансовое обеспечение реализации Программы</w:t>
      </w:r>
    </w:p>
    <w:p w:rsidR="00437131" w:rsidRPr="004E1FD3" w:rsidRDefault="00437131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Финансовое обеспечение реализации программы с 2025 г</w:t>
      </w:r>
      <w:r w:rsidR="00250F5E">
        <w:rPr>
          <w:sz w:val="28"/>
          <w:szCs w:val="28"/>
        </w:rPr>
        <w:t>.</w:t>
      </w:r>
      <w:r w:rsidRPr="004E1FD3">
        <w:rPr>
          <w:sz w:val="28"/>
          <w:szCs w:val="28"/>
        </w:rPr>
        <w:t xml:space="preserve"> осуществляется </w:t>
      </w:r>
      <w:r w:rsidR="00250F5E">
        <w:rPr>
          <w:sz w:val="28"/>
          <w:szCs w:val="28"/>
        </w:rPr>
        <w:br/>
      </w:r>
      <w:r w:rsidRPr="004E1FD3">
        <w:rPr>
          <w:sz w:val="28"/>
          <w:szCs w:val="28"/>
        </w:rPr>
        <w:t xml:space="preserve">из бюджета </w:t>
      </w:r>
      <w:r w:rsidR="00B737C7" w:rsidRPr="004E1FD3">
        <w:rPr>
          <w:sz w:val="28"/>
          <w:szCs w:val="28"/>
        </w:rPr>
        <w:t>Пермского</w:t>
      </w:r>
      <w:r w:rsidRPr="004E1FD3">
        <w:rPr>
          <w:sz w:val="28"/>
          <w:szCs w:val="28"/>
        </w:rPr>
        <w:t xml:space="preserve"> муниципального округа Пермского края в пределах бюджетных ассигнований, предусмотренных в бюджете на соответствующий финансовый год и плановый период, а также внебюджетных источников финансирования.</w:t>
      </w:r>
    </w:p>
    <w:p w:rsidR="00AD3ACA" w:rsidRPr="004E1FD3" w:rsidRDefault="00AD3ACA" w:rsidP="004D4B30">
      <w:pPr>
        <w:spacing w:line="360" w:lineRule="exact"/>
        <w:ind w:firstLine="567"/>
        <w:jc w:val="both"/>
        <w:rPr>
          <w:sz w:val="28"/>
          <w:szCs w:val="28"/>
        </w:rPr>
      </w:pPr>
    </w:p>
    <w:p w:rsidR="00437131" w:rsidRDefault="00072FB2" w:rsidP="004D4B30">
      <w:pPr>
        <w:spacing w:line="360" w:lineRule="exact"/>
        <w:ind w:firstLine="567"/>
        <w:jc w:val="center"/>
        <w:rPr>
          <w:sz w:val="28"/>
          <w:szCs w:val="28"/>
        </w:rPr>
      </w:pPr>
      <w:r w:rsidRPr="004E1FD3">
        <w:rPr>
          <w:sz w:val="28"/>
          <w:szCs w:val="28"/>
        </w:rPr>
        <w:t>Механизм реализации Программы</w:t>
      </w:r>
    </w:p>
    <w:p w:rsidR="00AD3ACA" w:rsidRPr="004E1FD3" w:rsidRDefault="00AD3ACA" w:rsidP="004D4B30">
      <w:pPr>
        <w:spacing w:line="360" w:lineRule="exact"/>
        <w:ind w:firstLine="567"/>
        <w:jc w:val="center"/>
        <w:rPr>
          <w:sz w:val="28"/>
          <w:szCs w:val="28"/>
        </w:rPr>
      </w:pPr>
    </w:p>
    <w:p w:rsidR="00437131" w:rsidRPr="004E1FD3" w:rsidRDefault="00072FB2" w:rsidP="004D4B30">
      <w:pPr>
        <w:spacing w:line="360" w:lineRule="exact"/>
        <w:ind w:firstLine="567"/>
        <w:jc w:val="both"/>
        <w:rPr>
          <w:sz w:val="28"/>
          <w:szCs w:val="28"/>
        </w:rPr>
      </w:pPr>
      <w:r w:rsidRPr="004E1FD3">
        <w:rPr>
          <w:sz w:val="28"/>
          <w:szCs w:val="28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показателей Программы.</w:t>
      </w:r>
    </w:p>
    <w:p w:rsidR="00437131" w:rsidRPr="00447F5E" w:rsidRDefault="00072FB2" w:rsidP="004E1FD3">
      <w:pPr>
        <w:ind w:firstLine="567"/>
        <w:jc w:val="both"/>
        <w:rPr>
          <w:color w:val="FFFFFF" w:themeColor="background1"/>
          <w:sz w:val="28"/>
          <w:szCs w:val="28"/>
        </w:rPr>
        <w:sectPr w:rsidR="00437131" w:rsidRPr="00447F5E" w:rsidSect="006F0081">
          <w:pgSz w:w="12150" w:h="17020"/>
          <w:pgMar w:top="1134" w:right="851" w:bottom="1134" w:left="1418" w:header="720" w:footer="720" w:gutter="0"/>
          <w:cols w:space="720"/>
        </w:sectPr>
      </w:pPr>
      <w:r w:rsidRPr="00447F5E">
        <w:rPr>
          <w:color w:val="FFFFFF" w:themeColor="background1"/>
          <w:sz w:val="28"/>
          <w:szCs w:val="28"/>
        </w:rPr>
        <w:t>х</w:t>
      </w:r>
    </w:p>
    <w:p w:rsidR="00437131" w:rsidRPr="005D03E2" w:rsidRDefault="00072FB2">
      <w:pPr>
        <w:spacing w:before="320" w:line="283" w:lineRule="exact"/>
        <w:ind w:left="147" w:right="41"/>
        <w:jc w:val="center"/>
        <w:rPr>
          <w:sz w:val="28"/>
          <w:szCs w:val="28"/>
        </w:rPr>
      </w:pPr>
      <w:r w:rsidRPr="005D03E2">
        <w:rPr>
          <w:spacing w:val="-2"/>
          <w:sz w:val="28"/>
          <w:szCs w:val="28"/>
        </w:rPr>
        <w:lastRenderedPageBreak/>
        <w:t>Сведения</w:t>
      </w:r>
    </w:p>
    <w:p w:rsidR="00437131" w:rsidRPr="005D03E2" w:rsidRDefault="00072FB2">
      <w:pPr>
        <w:spacing w:line="278" w:lineRule="exact"/>
        <w:ind w:left="147"/>
        <w:jc w:val="center"/>
        <w:rPr>
          <w:sz w:val="28"/>
          <w:szCs w:val="28"/>
        </w:rPr>
      </w:pPr>
      <w:r w:rsidRPr="005D03E2">
        <w:rPr>
          <w:spacing w:val="-6"/>
          <w:sz w:val="28"/>
          <w:szCs w:val="28"/>
        </w:rPr>
        <w:t>о</w:t>
      </w:r>
      <w:r w:rsidRPr="005D03E2">
        <w:rPr>
          <w:spacing w:val="-10"/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показателях</w:t>
      </w:r>
      <w:r w:rsidRPr="005D03E2">
        <w:rPr>
          <w:spacing w:val="3"/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межведомственной</w:t>
      </w:r>
      <w:r w:rsidRPr="005D03E2">
        <w:rPr>
          <w:spacing w:val="-9"/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программы</w:t>
      </w:r>
      <w:r w:rsidRPr="005D03E2">
        <w:rPr>
          <w:spacing w:val="4"/>
          <w:sz w:val="28"/>
          <w:szCs w:val="28"/>
        </w:rPr>
        <w:t xml:space="preserve"> </w:t>
      </w:r>
      <w:r w:rsidR="00B737C7" w:rsidRPr="005D03E2">
        <w:rPr>
          <w:spacing w:val="-6"/>
          <w:sz w:val="28"/>
          <w:szCs w:val="28"/>
        </w:rPr>
        <w:t>Пермского</w:t>
      </w:r>
      <w:r w:rsidRPr="005D03E2">
        <w:rPr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муниципального</w:t>
      </w:r>
      <w:r w:rsidRPr="005D03E2">
        <w:rPr>
          <w:spacing w:val="-10"/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округа</w:t>
      </w:r>
      <w:r w:rsidRPr="005D03E2">
        <w:rPr>
          <w:spacing w:val="-8"/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Пермского</w:t>
      </w:r>
      <w:r w:rsidRPr="005D03E2">
        <w:rPr>
          <w:spacing w:val="10"/>
          <w:sz w:val="28"/>
          <w:szCs w:val="28"/>
        </w:rPr>
        <w:t xml:space="preserve"> </w:t>
      </w:r>
      <w:r w:rsidRPr="005D03E2">
        <w:rPr>
          <w:spacing w:val="-6"/>
          <w:sz w:val="28"/>
          <w:szCs w:val="28"/>
        </w:rPr>
        <w:t>края</w:t>
      </w:r>
    </w:p>
    <w:p w:rsidR="00437131" w:rsidRPr="005D03E2" w:rsidRDefault="00072FB2">
      <w:pPr>
        <w:spacing w:line="283" w:lineRule="exact"/>
        <w:ind w:left="147" w:right="33"/>
        <w:jc w:val="center"/>
        <w:rPr>
          <w:sz w:val="28"/>
          <w:szCs w:val="28"/>
        </w:rPr>
      </w:pPr>
      <w:r w:rsidRPr="005D03E2">
        <w:rPr>
          <w:spacing w:val="-4"/>
          <w:sz w:val="28"/>
          <w:szCs w:val="28"/>
        </w:rPr>
        <w:t>«Плавание</w:t>
      </w:r>
      <w:r w:rsidRPr="005D03E2">
        <w:rPr>
          <w:spacing w:val="-9"/>
          <w:sz w:val="28"/>
          <w:szCs w:val="28"/>
        </w:rPr>
        <w:t xml:space="preserve"> </w:t>
      </w:r>
      <w:r w:rsidRPr="005D03E2">
        <w:rPr>
          <w:spacing w:val="-4"/>
          <w:sz w:val="28"/>
          <w:szCs w:val="28"/>
        </w:rPr>
        <w:t>для</w:t>
      </w:r>
      <w:r w:rsidRPr="005D03E2">
        <w:rPr>
          <w:spacing w:val="-12"/>
          <w:sz w:val="28"/>
          <w:szCs w:val="28"/>
        </w:rPr>
        <w:t xml:space="preserve"> </w:t>
      </w:r>
      <w:r w:rsidRPr="005D03E2">
        <w:rPr>
          <w:spacing w:val="-4"/>
          <w:sz w:val="28"/>
          <w:szCs w:val="28"/>
        </w:rPr>
        <w:t>всех»</w:t>
      </w:r>
      <w:r w:rsidRPr="005D03E2">
        <w:rPr>
          <w:spacing w:val="-9"/>
          <w:sz w:val="28"/>
          <w:szCs w:val="28"/>
        </w:rPr>
        <w:t xml:space="preserve"> </w:t>
      </w:r>
      <w:r w:rsidRPr="005D03E2">
        <w:rPr>
          <w:spacing w:val="-4"/>
          <w:sz w:val="28"/>
          <w:szCs w:val="28"/>
        </w:rPr>
        <w:t>до</w:t>
      </w:r>
      <w:r w:rsidRPr="005D03E2">
        <w:rPr>
          <w:spacing w:val="-12"/>
          <w:sz w:val="28"/>
          <w:szCs w:val="28"/>
        </w:rPr>
        <w:t xml:space="preserve"> </w:t>
      </w:r>
      <w:r w:rsidRPr="005D03E2">
        <w:rPr>
          <w:spacing w:val="-4"/>
          <w:sz w:val="28"/>
          <w:szCs w:val="28"/>
        </w:rPr>
        <w:t>2030</w:t>
      </w:r>
      <w:r w:rsidRPr="005D03E2">
        <w:rPr>
          <w:spacing w:val="-10"/>
          <w:sz w:val="28"/>
          <w:szCs w:val="28"/>
        </w:rPr>
        <w:t xml:space="preserve"> </w:t>
      </w:r>
      <w:r w:rsidRPr="005D03E2">
        <w:rPr>
          <w:spacing w:val="-4"/>
          <w:sz w:val="28"/>
          <w:szCs w:val="28"/>
        </w:rPr>
        <w:t>года</w:t>
      </w:r>
    </w:p>
    <w:p w:rsidR="00437131" w:rsidRPr="005D03E2" w:rsidRDefault="00437131">
      <w:pPr>
        <w:pStyle w:val="a3"/>
        <w:spacing w:before="57"/>
      </w:pPr>
    </w:p>
    <w:tbl>
      <w:tblPr>
        <w:tblStyle w:val="TableNormal"/>
        <w:tblW w:w="0" w:type="auto"/>
        <w:tblInd w:w="5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352"/>
        <w:gridCol w:w="1286"/>
        <w:gridCol w:w="1502"/>
        <w:gridCol w:w="969"/>
        <w:gridCol w:w="959"/>
        <w:gridCol w:w="973"/>
        <w:gridCol w:w="983"/>
        <w:gridCol w:w="997"/>
        <w:gridCol w:w="1035"/>
      </w:tblGrid>
      <w:tr w:rsidR="00437131" w:rsidRPr="005D03E2">
        <w:trPr>
          <w:trHeight w:val="565"/>
        </w:trPr>
        <w:tc>
          <w:tcPr>
            <w:tcW w:w="576" w:type="dxa"/>
          </w:tcPr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N</w:t>
            </w:r>
          </w:p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п/п</w:t>
            </w:r>
          </w:p>
        </w:tc>
        <w:tc>
          <w:tcPr>
            <w:tcW w:w="5352" w:type="dxa"/>
          </w:tcPr>
          <w:p w:rsidR="00437131" w:rsidRPr="005D03E2" w:rsidRDefault="00072FB2" w:rsidP="00B4083F">
            <w:pPr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86" w:type="dxa"/>
          </w:tcPr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02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2024 г.</w:t>
            </w:r>
          </w:p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(факт)</w:t>
            </w:r>
          </w:p>
        </w:tc>
        <w:tc>
          <w:tcPr>
            <w:tcW w:w="969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2025 г.</w:t>
            </w:r>
          </w:p>
        </w:tc>
        <w:tc>
          <w:tcPr>
            <w:tcW w:w="959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2026 г.</w:t>
            </w:r>
          </w:p>
        </w:tc>
        <w:tc>
          <w:tcPr>
            <w:tcW w:w="973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2027 г.</w:t>
            </w:r>
          </w:p>
        </w:tc>
        <w:tc>
          <w:tcPr>
            <w:tcW w:w="983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2028 г.</w:t>
            </w:r>
          </w:p>
        </w:tc>
        <w:tc>
          <w:tcPr>
            <w:tcW w:w="997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2029</w:t>
            </w:r>
            <w:r w:rsidR="0024201D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г.</w:t>
            </w:r>
          </w:p>
        </w:tc>
        <w:tc>
          <w:tcPr>
            <w:tcW w:w="1035" w:type="dxa"/>
          </w:tcPr>
          <w:p w:rsidR="00437131" w:rsidRPr="005D03E2" w:rsidRDefault="00072FB2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2030г.</w:t>
            </w:r>
          </w:p>
        </w:tc>
      </w:tr>
      <w:tr w:rsidR="00437131" w:rsidRPr="005D03E2">
        <w:trPr>
          <w:trHeight w:val="824"/>
        </w:trPr>
        <w:tc>
          <w:tcPr>
            <w:tcW w:w="576" w:type="dxa"/>
            <w:vMerge w:val="restart"/>
          </w:tcPr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1</w:t>
            </w:r>
          </w:p>
        </w:tc>
        <w:tc>
          <w:tcPr>
            <w:tcW w:w="5352" w:type="dxa"/>
          </w:tcPr>
          <w:p w:rsidR="00437131" w:rsidRPr="005D03E2" w:rsidRDefault="00072FB2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Численность</w:t>
            </w:r>
            <w:r w:rsidR="00334693" w:rsidRPr="005D03E2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населения</w:t>
            </w:r>
            <w:r w:rsidR="00334693" w:rsidRPr="005D03E2">
              <w:rPr>
                <w:sz w:val="28"/>
                <w:szCs w:val="28"/>
              </w:rPr>
              <w:t xml:space="preserve"> </w:t>
            </w:r>
            <w:r w:rsidR="00B737C7" w:rsidRPr="005D03E2">
              <w:rPr>
                <w:sz w:val="28"/>
                <w:szCs w:val="28"/>
              </w:rPr>
              <w:t>Пермского</w:t>
            </w:r>
            <w:r w:rsidR="00334693" w:rsidRPr="005D03E2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муниципального</w:t>
            </w:r>
            <w:r w:rsidR="00334693" w:rsidRPr="005D03E2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округа,</w:t>
            </w:r>
            <w:r w:rsidR="00334693" w:rsidRPr="005D03E2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системати</w:t>
            </w:r>
            <w:r w:rsidR="00334693" w:rsidRPr="005D03E2">
              <w:rPr>
                <w:sz w:val="28"/>
                <w:szCs w:val="28"/>
              </w:rPr>
              <w:t>ч</w:t>
            </w:r>
            <w:r w:rsidRPr="005D03E2">
              <w:rPr>
                <w:sz w:val="28"/>
                <w:szCs w:val="28"/>
              </w:rPr>
              <w:t>ески за</w:t>
            </w:r>
            <w:r w:rsidR="00334693" w:rsidRPr="005D03E2">
              <w:rPr>
                <w:sz w:val="28"/>
                <w:szCs w:val="28"/>
              </w:rPr>
              <w:t>н</w:t>
            </w:r>
            <w:r w:rsidRPr="005D03E2">
              <w:rPr>
                <w:sz w:val="28"/>
                <w:szCs w:val="28"/>
              </w:rPr>
              <w:t>имающегося плаванием, всего</w:t>
            </w:r>
          </w:p>
        </w:tc>
        <w:tc>
          <w:tcPr>
            <w:tcW w:w="1286" w:type="dxa"/>
          </w:tcPr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чел.</w:t>
            </w:r>
          </w:p>
        </w:tc>
        <w:tc>
          <w:tcPr>
            <w:tcW w:w="1502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969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59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973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983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997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035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437131" w:rsidRPr="005D03E2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:rsidR="00437131" w:rsidRPr="005D03E2" w:rsidRDefault="00437131" w:rsidP="00B40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437131" w:rsidRPr="005D03E2" w:rsidRDefault="00072FB2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в том числе инвалидов и ли</w:t>
            </w:r>
            <w:r w:rsidR="00334693" w:rsidRPr="005D03E2">
              <w:rPr>
                <w:sz w:val="28"/>
                <w:szCs w:val="28"/>
              </w:rPr>
              <w:t>ц</w:t>
            </w:r>
            <w:r w:rsidRPr="005D03E2">
              <w:rPr>
                <w:sz w:val="28"/>
                <w:szCs w:val="28"/>
              </w:rPr>
              <w:t xml:space="preserve"> с ограниченными</w:t>
            </w:r>
            <w:r w:rsidR="00B4083F" w:rsidRPr="005D03E2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возможностями здоровья</w:t>
            </w:r>
          </w:p>
        </w:tc>
        <w:tc>
          <w:tcPr>
            <w:tcW w:w="1286" w:type="dxa"/>
          </w:tcPr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чел.</w:t>
            </w:r>
          </w:p>
        </w:tc>
        <w:tc>
          <w:tcPr>
            <w:tcW w:w="1502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3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3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7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:rsidR="00437131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37131" w:rsidRPr="005D03E2">
        <w:trPr>
          <w:trHeight w:val="546"/>
        </w:trPr>
        <w:tc>
          <w:tcPr>
            <w:tcW w:w="576" w:type="dxa"/>
          </w:tcPr>
          <w:p w:rsidR="00437131" w:rsidRPr="005D03E2" w:rsidRDefault="00072FB2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2B737F" wp14:editId="16FAB3D8">
                  <wp:extent cx="54867" cy="1066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437131" w:rsidRPr="005D03E2" w:rsidRDefault="00072FB2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 xml:space="preserve">Эффективность использования </w:t>
            </w:r>
            <w:r w:rsidR="00334693" w:rsidRPr="005D03E2">
              <w:rPr>
                <w:sz w:val="28"/>
                <w:szCs w:val="28"/>
              </w:rPr>
              <w:t>плавательных</w:t>
            </w:r>
            <w:r w:rsidR="00B4083F" w:rsidRPr="005D03E2">
              <w:rPr>
                <w:sz w:val="28"/>
                <w:szCs w:val="28"/>
              </w:rPr>
              <w:t xml:space="preserve"> </w:t>
            </w:r>
            <w:r w:rsidRPr="005D03E2">
              <w:rPr>
                <w:sz w:val="28"/>
                <w:szCs w:val="28"/>
              </w:rPr>
              <w:t>бассейнов</w:t>
            </w:r>
          </w:p>
        </w:tc>
        <w:tc>
          <w:tcPr>
            <w:tcW w:w="1286" w:type="dxa"/>
          </w:tcPr>
          <w:p w:rsidR="00437131" w:rsidRPr="005D03E2" w:rsidRDefault="00B4083F" w:rsidP="00B4083F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%</w:t>
            </w:r>
          </w:p>
        </w:tc>
        <w:tc>
          <w:tcPr>
            <w:tcW w:w="1502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9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59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73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83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97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35" w:type="dxa"/>
          </w:tcPr>
          <w:p w:rsidR="00437131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27D05" w:rsidRPr="005D03E2" w:rsidTr="00B4083F">
        <w:trPr>
          <w:trHeight w:val="1571"/>
        </w:trPr>
        <w:tc>
          <w:tcPr>
            <w:tcW w:w="576" w:type="dxa"/>
          </w:tcPr>
          <w:p w:rsidR="00627D05" w:rsidRPr="005D03E2" w:rsidRDefault="00627D05" w:rsidP="00627D05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4</w:t>
            </w:r>
          </w:p>
        </w:tc>
        <w:tc>
          <w:tcPr>
            <w:tcW w:w="5352" w:type="dxa"/>
          </w:tcPr>
          <w:p w:rsidR="00627D05" w:rsidRPr="005D03E2" w:rsidRDefault="00627D05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 xml:space="preserve">Численность населения, обученных плаванию в дошкольных образовательных организациях, общеобразовательных организациях, организациях дополнительного образования в рамках Программы, в том числе детей </w:t>
            </w:r>
            <w:r w:rsidR="00250F5E">
              <w:rPr>
                <w:sz w:val="28"/>
                <w:szCs w:val="28"/>
              </w:rPr>
              <w:br/>
            </w:r>
            <w:r w:rsidRPr="005D03E2">
              <w:rPr>
                <w:sz w:val="28"/>
                <w:szCs w:val="28"/>
              </w:rPr>
              <w:t xml:space="preserve">с ограниченными возможностями здоровья и детей-инвалидов, всего </w:t>
            </w:r>
            <w:r w:rsidR="00250F5E">
              <w:rPr>
                <w:sz w:val="28"/>
                <w:szCs w:val="28"/>
              </w:rPr>
              <w:br/>
            </w:r>
            <w:r w:rsidRPr="005D03E2">
              <w:rPr>
                <w:sz w:val="28"/>
                <w:szCs w:val="28"/>
              </w:rPr>
              <w:t>с нарастающим итогом</w:t>
            </w:r>
          </w:p>
        </w:tc>
        <w:tc>
          <w:tcPr>
            <w:tcW w:w="1286" w:type="dxa"/>
          </w:tcPr>
          <w:p w:rsidR="00627D05" w:rsidRPr="005D03E2" w:rsidRDefault="00627D05" w:rsidP="00627D05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чел.</w:t>
            </w:r>
          </w:p>
        </w:tc>
        <w:tc>
          <w:tcPr>
            <w:tcW w:w="1502" w:type="dxa"/>
          </w:tcPr>
          <w:p w:rsidR="00627D05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969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59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973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983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997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035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E6660" w:rsidRPr="005D03E2" w:rsidTr="003C5288">
        <w:trPr>
          <w:trHeight w:val="700"/>
        </w:trPr>
        <w:tc>
          <w:tcPr>
            <w:tcW w:w="576" w:type="dxa"/>
          </w:tcPr>
          <w:p w:rsidR="001E6660" w:rsidRPr="005D03E2" w:rsidRDefault="001E6660" w:rsidP="001E6660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5</w:t>
            </w:r>
          </w:p>
        </w:tc>
        <w:tc>
          <w:tcPr>
            <w:tcW w:w="5352" w:type="dxa"/>
          </w:tcPr>
          <w:p w:rsidR="001E6660" w:rsidRPr="005D03E2" w:rsidRDefault="001E6660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Численность обучающихся общеобразовательных организаций Пермского муниципального округа Пермского края, организаций дополнительного образования, ежегодно проходящих обучение плаванию на базе плавательных бассейнов иных учреждений Пермского муниципального округа Пермского края</w:t>
            </w:r>
          </w:p>
        </w:tc>
        <w:tc>
          <w:tcPr>
            <w:tcW w:w="1286" w:type="dxa"/>
          </w:tcPr>
          <w:p w:rsidR="001E6660" w:rsidRPr="005D03E2" w:rsidRDefault="001E6660" w:rsidP="001E6660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чел.</w:t>
            </w:r>
          </w:p>
        </w:tc>
        <w:tc>
          <w:tcPr>
            <w:tcW w:w="1502" w:type="dxa"/>
          </w:tcPr>
          <w:p w:rsidR="001E6660" w:rsidRPr="005D03E2" w:rsidRDefault="001E6660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69" w:type="dxa"/>
          </w:tcPr>
          <w:p w:rsidR="001E6660" w:rsidRDefault="001E6660" w:rsidP="00CC0BB2">
            <w:pPr>
              <w:jc w:val="center"/>
            </w:pPr>
            <w:r w:rsidRPr="000445DB">
              <w:rPr>
                <w:sz w:val="28"/>
                <w:szCs w:val="28"/>
              </w:rPr>
              <w:t>500</w:t>
            </w:r>
          </w:p>
        </w:tc>
        <w:tc>
          <w:tcPr>
            <w:tcW w:w="959" w:type="dxa"/>
          </w:tcPr>
          <w:p w:rsidR="001E6660" w:rsidRDefault="001E6660" w:rsidP="00CC0BB2">
            <w:pPr>
              <w:jc w:val="center"/>
            </w:pPr>
            <w:r w:rsidRPr="000445DB">
              <w:rPr>
                <w:sz w:val="28"/>
                <w:szCs w:val="28"/>
              </w:rPr>
              <w:t>500</w:t>
            </w:r>
          </w:p>
        </w:tc>
        <w:tc>
          <w:tcPr>
            <w:tcW w:w="973" w:type="dxa"/>
          </w:tcPr>
          <w:p w:rsidR="001E6660" w:rsidRDefault="001E6660" w:rsidP="00CC0BB2">
            <w:pPr>
              <w:jc w:val="center"/>
            </w:pPr>
            <w:r w:rsidRPr="000445DB">
              <w:rPr>
                <w:sz w:val="28"/>
                <w:szCs w:val="28"/>
              </w:rPr>
              <w:t>500</w:t>
            </w:r>
          </w:p>
        </w:tc>
        <w:tc>
          <w:tcPr>
            <w:tcW w:w="983" w:type="dxa"/>
          </w:tcPr>
          <w:p w:rsidR="001E6660" w:rsidRDefault="001E6660" w:rsidP="00CC0BB2">
            <w:pPr>
              <w:jc w:val="center"/>
            </w:pPr>
            <w:r w:rsidRPr="000445DB">
              <w:rPr>
                <w:sz w:val="28"/>
                <w:szCs w:val="28"/>
              </w:rPr>
              <w:t>500</w:t>
            </w:r>
          </w:p>
        </w:tc>
        <w:tc>
          <w:tcPr>
            <w:tcW w:w="997" w:type="dxa"/>
          </w:tcPr>
          <w:p w:rsidR="001E6660" w:rsidRDefault="001E6660" w:rsidP="00CC0BB2">
            <w:pPr>
              <w:jc w:val="center"/>
            </w:pPr>
            <w:r w:rsidRPr="000445DB">
              <w:rPr>
                <w:sz w:val="28"/>
                <w:szCs w:val="28"/>
              </w:rPr>
              <w:t>500</w:t>
            </w:r>
          </w:p>
        </w:tc>
        <w:tc>
          <w:tcPr>
            <w:tcW w:w="1035" w:type="dxa"/>
          </w:tcPr>
          <w:p w:rsidR="001E6660" w:rsidRDefault="001E6660" w:rsidP="00CC0BB2">
            <w:pPr>
              <w:jc w:val="center"/>
            </w:pPr>
            <w:r w:rsidRPr="000445DB">
              <w:rPr>
                <w:sz w:val="28"/>
                <w:szCs w:val="28"/>
              </w:rPr>
              <w:t>500</w:t>
            </w:r>
          </w:p>
        </w:tc>
      </w:tr>
      <w:tr w:rsidR="00627D05" w:rsidRPr="005D03E2" w:rsidTr="00B4083F">
        <w:trPr>
          <w:trHeight w:val="975"/>
        </w:trPr>
        <w:tc>
          <w:tcPr>
            <w:tcW w:w="576" w:type="dxa"/>
          </w:tcPr>
          <w:p w:rsidR="00627D05" w:rsidRPr="005D03E2" w:rsidRDefault="00EC625B" w:rsidP="00627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352" w:type="dxa"/>
          </w:tcPr>
          <w:p w:rsidR="00627D05" w:rsidRPr="005D03E2" w:rsidRDefault="00627D05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Количество информационных материалов в средствах массовой информации, обеспечивающих освещение реализации Программы</w:t>
            </w:r>
          </w:p>
        </w:tc>
        <w:tc>
          <w:tcPr>
            <w:tcW w:w="1286" w:type="dxa"/>
          </w:tcPr>
          <w:p w:rsidR="00627D05" w:rsidRPr="005D03E2" w:rsidRDefault="00627D05" w:rsidP="00627D05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чел.</w:t>
            </w:r>
          </w:p>
        </w:tc>
        <w:tc>
          <w:tcPr>
            <w:tcW w:w="1502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6</w:t>
            </w:r>
          </w:p>
        </w:tc>
        <w:tc>
          <w:tcPr>
            <w:tcW w:w="959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7</w:t>
            </w:r>
          </w:p>
        </w:tc>
        <w:tc>
          <w:tcPr>
            <w:tcW w:w="973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11</w:t>
            </w:r>
          </w:p>
        </w:tc>
        <w:tc>
          <w:tcPr>
            <w:tcW w:w="997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12</w:t>
            </w:r>
          </w:p>
        </w:tc>
        <w:tc>
          <w:tcPr>
            <w:tcW w:w="1035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14</w:t>
            </w:r>
          </w:p>
        </w:tc>
      </w:tr>
      <w:tr w:rsidR="00627D05" w:rsidRPr="005D03E2" w:rsidTr="00B4083F">
        <w:trPr>
          <w:trHeight w:val="1315"/>
        </w:trPr>
        <w:tc>
          <w:tcPr>
            <w:tcW w:w="576" w:type="dxa"/>
          </w:tcPr>
          <w:p w:rsidR="00627D05" w:rsidRPr="005D03E2" w:rsidRDefault="00EC625B" w:rsidP="00627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52" w:type="dxa"/>
          </w:tcPr>
          <w:p w:rsidR="00627D05" w:rsidRPr="005D03E2" w:rsidRDefault="00627D05" w:rsidP="00652C85">
            <w:pPr>
              <w:ind w:left="84" w:right="165"/>
              <w:jc w:val="both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Количество физкультурных мероприятий по плаванию для различных возрастных категорий и социальных групп населения, в том числе для инвалидов и лиц с ограниченными возможностями здоровья</w:t>
            </w:r>
          </w:p>
        </w:tc>
        <w:tc>
          <w:tcPr>
            <w:tcW w:w="1286" w:type="dxa"/>
          </w:tcPr>
          <w:p w:rsidR="00627D05" w:rsidRPr="005D03E2" w:rsidRDefault="00627D05" w:rsidP="00627D05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чел.</w:t>
            </w:r>
          </w:p>
        </w:tc>
        <w:tc>
          <w:tcPr>
            <w:tcW w:w="1502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:rsidR="00627D05" w:rsidRPr="005D03E2" w:rsidRDefault="00627D05" w:rsidP="00CC0BB2">
            <w:pPr>
              <w:jc w:val="center"/>
              <w:rPr>
                <w:sz w:val="28"/>
                <w:szCs w:val="28"/>
              </w:rPr>
            </w:pPr>
            <w:r w:rsidRPr="005D03E2">
              <w:rPr>
                <w:sz w:val="28"/>
                <w:szCs w:val="28"/>
              </w:rPr>
              <w:t>5</w:t>
            </w:r>
          </w:p>
        </w:tc>
      </w:tr>
    </w:tbl>
    <w:p w:rsidR="00437131" w:rsidRPr="005D03E2" w:rsidRDefault="00437131">
      <w:pPr>
        <w:pStyle w:val="a3"/>
        <w:spacing w:line="20" w:lineRule="exact"/>
        <w:ind w:left="5773"/>
        <w:rPr>
          <w:sz w:val="2"/>
        </w:rPr>
      </w:pPr>
    </w:p>
    <w:p w:rsidR="00437131" w:rsidRPr="005D03E2" w:rsidRDefault="00437131">
      <w:pPr>
        <w:pStyle w:val="a3"/>
        <w:rPr>
          <w:sz w:val="25"/>
        </w:rPr>
      </w:pPr>
    </w:p>
    <w:p w:rsidR="00250F5E" w:rsidRDefault="00250F5E">
      <w:pPr>
        <w:pStyle w:val="a3"/>
        <w:ind w:left="297" w:right="41"/>
        <w:jc w:val="center"/>
        <w:sectPr w:rsidR="00250F5E">
          <w:pgSz w:w="16960" w:h="12070" w:orient="landscape"/>
          <w:pgMar w:top="120" w:right="708" w:bottom="280" w:left="1275" w:header="720" w:footer="720" w:gutter="0"/>
          <w:cols w:space="720"/>
        </w:sectPr>
      </w:pPr>
    </w:p>
    <w:p w:rsidR="00437131" w:rsidRPr="005D03E2" w:rsidRDefault="00072FB2">
      <w:pPr>
        <w:pStyle w:val="a3"/>
        <w:ind w:left="297" w:right="41"/>
        <w:jc w:val="center"/>
      </w:pPr>
      <w:r w:rsidRPr="005D03E2">
        <w:lastRenderedPageBreak/>
        <w:t>План</w:t>
      </w:r>
      <w:r w:rsidRPr="005D03E2">
        <w:rPr>
          <w:spacing w:val="-11"/>
        </w:rPr>
        <w:t xml:space="preserve"> </w:t>
      </w:r>
      <w:r w:rsidRPr="005D03E2">
        <w:rPr>
          <w:spacing w:val="-2"/>
        </w:rPr>
        <w:t>мероприятий</w:t>
      </w:r>
    </w:p>
    <w:p w:rsidR="00437131" w:rsidRPr="005D03E2" w:rsidRDefault="00072FB2">
      <w:pPr>
        <w:pStyle w:val="a3"/>
        <w:spacing w:before="5" w:line="322" w:lineRule="exact"/>
        <w:ind w:left="297"/>
        <w:jc w:val="center"/>
      </w:pPr>
      <w:r w:rsidRPr="005D03E2">
        <w:rPr>
          <w:spacing w:val="-2"/>
        </w:rPr>
        <w:t>по</w:t>
      </w:r>
      <w:r w:rsidRPr="005D03E2">
        <w:rPr>
          <w:spacing w:val="-16"/>
        </w:rPr>
        <w:t xml:space="preserve"> </w:t>
      </w:r>
      <w:r w:rsidRPr="005D03E2">
        <w:rPr>
          <w:spacing w:val="-2"/>
        </w:rPr>
        <w:t>реализации</w:t>
      </w:r>
      <w:r w:rsidRPr="005D03E2">
        <w:rPr>
          <w:spacing w:val="6"/>
        </w:rPr>
        <w:t xml:space="preserve"> </w:t>
      </w:r>
      <w:r w:rsidRPr="005D03E2">
        <w:rPr>
          <w:spacing w:val="-2"/>
        </w:rPr>
        <w:t>межведомственной</w:t>
      </w:r>
      <w:r w:rsidRPr="005D03E2">
        <w:rPr>
          <w:spacing w:val="-15"/>
        </w:rPr>
        <w:t xml:space="preserve"> </w:t>
      </w:r>
      <w:r w:rsidRPr="005D03E2">
        <w:rPr>
          <w:spacing w:val="-2"/>
        </w:rPr>
        <w:t>программы</w:t>
      </w:r>
      <w:r w:rsidRPr="005D03E2">
        <w:rPr>
          <w:spacing w:val="18"/>
        </w:rPr>
        <w:t xml:space="preserve"> </w:t>
      </w:r>
      <w:r w:rsidR="00B737C7" w:rsidRPr="005D03E2">
        <w:rPr>
          <w:spacing w:val="-2"/>
        </w:rPr>
        <w:t>Пермского</w:t>
      </w:r>
      <w:r w:rsidRPr="005D03E2">
        <w:rPr>
          <w:spacing w:val="11"/>
        </w:rPr>
        <w:t xml:space="preserve"> </w:t>
      </w:r>
      <w:r w:rsidRPr="005D03E2">
        <w:rPr>
          <w:spacing w:val="-2"/>
        </w:rPr>
        <w:t>муниципального</w:t>
      </w:r>
      <w:r w:rsidRPr="005D03E2">
        <w:rPr>
          <w:spacing w:val="-17"/>
        </w:rPr>
        <w:t xml:space="preserve"> </w:t>
      </w:r>
      <w:r w:rsidRPr="005D03E2">
        <w:rPr>
          <w:spacing w:val="-2"/>
        </w:rPr>
        <w:t>округа</w:t>
      </w:r>
      <w:r w:rsidRPr="005D03E2">
        <w:rPr>
          <w:spacing w:val="6"/>
        </w:rPr>
        <w:t xml:space="preserve"> </w:t>
      </w:r>
      <w:r w:rsidRPr="005D03E2">
        <w:rPr>
          <w:spacing w:val="-2"/>
        </w:rPr>
        <w:t>Пермского</w:t>
      </w:r>
      <w:r w:rsidRPr="005D03E2">
        <w:rPr>
          <w:spacing w:val="13"/>
        </w:rPr>
        <w:t xml:space="preserve"> </w:t>
      </w:r>
      <w:r w:rsidRPr="005D03E2">
        <w:rPr>
          <w:spacing w:val="-4"/>
        </w:rPr>
        <w:t>края</w:t>
      </w:r>
    </w:p>
    <w:p w:rsidR="00437131" w:rsidRPr="005D03E2" w:rsidRDefault="00072FB2">
      <w:pPr>
        <w:pStyle w:val="a3"/>
        <w:ind w:left="297" w:right="27"/>
        <w:jc w:val="center"/>
      </w:pPr>
      <w:r w:rsidRPr="005D03E2">
        <w:t>«Плавание</w:t>
      </w:r>
      <w:r w:rsidRPr="005D03E2">
        <w:rPr>
          <w:spacing w:val="1"/>
        </w:rPr>
        <w:t xml:space="preserve"> </w:t>
      </w:r>
      <w:r w:rsidRPr="005D03E2">
        <w:t>для</w:t>
      </w:r>
      <w:r w:rsidRPr="005D03E2">
        <w:rPr>
          <w:spacing w:val="-13"/>
        </w:rPr>
        <w:t xml:space="preserve"> </w:t>
      </w:r>
      <w:r w:rsidRPr="005D03E2">
        <w:t>всех»</w:t>
      </w:r>
      <w:r w:rsidRPr="005D03E2">
        <w:rPr>
          <w:spacing w:val="-8"/>
        </w:rPr>
        <w:t xml:space="preserve"> </w:t>
      </w:r>
      <w:r w:rsidRPr="005D03E2">
        <w:rPr>
          <w:color w:val="0E0E0E"/>
        </w:rPr>
        <w:t>до</w:t>
      </w:r>
      <w:r w:rsidRPr="005D03E2">
        <w:rPr>
          <w:color w:val="0E0E0E"/>
          <w:spacing w:val="-13"/>
        </w:rPr>
        <w:t xml:space="preserve"> </w:t>
      </w:r>
      <w:r w:rsidRPr="005D03E2">
        <w:t>2030</w:t>
      </w:r>
      <w:r w:rsidRPr="005D03E2">
        <w:rPr>
          <w:spacing w:val="-5"/>
        </w:rPr>
        <w:t xml:space="preserve"> </w:t>
      </w:r>
      <w:r w:rsidRPr="005D03E2">
        <w:rPr>
          <w:spacing w:val="-4"/>
        </w:rPr>
        <w:t>г</w:t>
      </w:r>
      <w:r w:rsidR="005F4693">
        <w:rPr>
          <w:spacing w:val="-4"/>
        </w:rPr>
        <w:t>.</w:t>
      </w:r>
    </w:p>
    <w:p w:rsidR="00437131" w:rsidRPr="005D03E2" w:rsidRDefault="00437131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94"/>
        <w:gridCol w:w="2648"/>
        <w:gridCol w:w="2405"/>
        <w:gridCol w:w="2556"/>
        <w:gridCol w:w="2830"/>
      </w:tblGrid>
      <w:tr w:rsidR="00437131" w:rsidRPr="005D03E2" w:rsidTr="000354FD">
        <w:trPr>
          <w:trHeight w:val="513"/>
        </w:trPr>
        <w:tc>
          <w:tcPr>
            <w:tcW w:w="709" w:type="dxa"/>
          </w:tcPr>
          <w:p w:rsidR="00437131" w:rsidRPr="005D03E2" w:rsidRDefault="0024201D" w:rsidP="00CC0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noProof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Характеристика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результата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30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Ответвленный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исполнитель</w:t>
            </w:r>
          </w:p>
        </w:tc>
      </w:tr>
      <w:tr w:rsidR="00437131" w:rsidRPr="005D03E2" w:rsidTr="000354FD">
        <w:trPr>
          <w:trHeight w:val="4055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Участие в мероприятиях,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направленных на повышение квалификации специалистов (тренер, тренер-преподаватель, инструктор), осуществляющих реализацию программы на территории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информационно-аналитические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материалы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Специалисты,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осуществляющие реализацию программы на территории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24201D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D41C53" w:rsidP="005F4693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Управление по делам культуры, молод</w:t>
            </w:r>
            <w:r w:rsidR="005F4693">
              <w:rPr>
                <w:bCs/>
                <w:sz w:val="24"/>
                <w:szCs w:val="24"/>
              </w:rPr>
              <w:t>ё</w:t>
            </w:r>
            <w:r w:rsidRPr="005D03E2">
              <w:rPr>
                <w:bCs/>
                <w:sz w:val="24"/>
                <w:szCs w:val="24"/>
              </w:rPr>
              <w:t xml:space="preserve">жи и спорта </w:t>
            </w:r>
            <w:r w:rsidR="00072FB2" w:rsidRPr="005D03E2">
              <w:rPr>
                <w:sz w:val="24"/>
                <w:szCs w:val="24"/>
              </w:rPr>
              <w:t xml:space="preserve">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</w:t>
            </w:r>
            <w:r w:rsidR="005F4693">
              <w:rPr>
                <w:sz w:val="24"/>
                <w:szCs w:val="24"/>
              </w:rPr>
              <w:t>ального округа Пермского края, у</w:t>
            </w:r>
            <w:r w:rsidR="00072FB2" w:rsidRPr="005D03E2">
              <w:rPr>
                <w:sz w:val="24"/>
                <w:szCs w:val="24"/>
              </w:rPr>
              <w:t xml:space="preserve">правление образования 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муниципального округа Пермского края, </w:t>
            </w:r>
            <w:r w:rsidRPr="005D03E2">
              <w:rPr>
                <w:spacing w:val="-2"/>
                <w:sz w:val="24"/>
                <w:szCs w:val="24"/>
              </w:rPr>
              <w:t>муниципальные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t>учреждения,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t xml:space="preserve">подведомственные </w:t>
            </w: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влению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</w:t>
            </w:r>
            <w:r w:rsidR="00072FB2"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0354FD" w:rsidRPr="005D03E2" w:rsidTr="00AA4645">
        <w:trPr>
          <w:trHeight w:val="1372"/>
        </w:trPr>
        <w:tc>
          <w:tcPr>
            <w:tcW w:w="709" w:type="dxa"/>
          </w:tcPr>
          <w:p w:rsidR="000354FD" w:rsidRPr="005D03E2" w:rsidRDefault="000354FD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0354FD" w:rsidRPr="005D03E2" w:rsidRDefault="000354FD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 отборочных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соревнований и направление на участие команды Пермского муниципального округа Пермского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края в фестивале в рамках проекта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«Умею плавать!»</w:t>
            </w:r>
          </w:p>
        </w:tc>
        <w:tc>
          <w:tcPr>
            <w:tcW w:w="2648" w:type="dxa"/>
          </w:tcPr>
          <w:p w:rsidR="000354FD" w:rsidRPr="005D03E2" w:rsidRDefault="000354FD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технические отчеты</w:t>
            </w:r>
          </w:p>
        </w:tc>
        <w:tc>
          <w:tcPr>
            <w:tcW w:w="2405" w:type="dxa"/>
          </w:tcPr>
          <w:p w:rsidR="000354FD" w:rsidRPr="005D03E2" w:rsidRDefault="000354FD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 отборочный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="005F4693">
              <w:rPr>
                <w:sz w:val="24"/>
                <w:szCs w:val="24"/>
              </w:rPr>
              <w:t>этап и принято участие в</w:t>
            </w:r>
            <w:r w:rsidRPr="005D03E2">
              <w:rPr>
                <w:sz w:val="24"/>
                <w:szCs w:val="24"/>
              </w:rPr>
              <w:t xml:space="preserve"> фестивале в рамках проекта «</w:t>
            </w:r>
            <w:r w:rsidR="00401331" w:rsidRPr="005D03E2">
              <w:rPr>
                <w:sz w:val="24"/>
                <w:szCs w:val="24"/>
              </w:rPr>
              <w:t>У</w:t>
            </w:r>
            <w:r w:rsidRPr="005D03E2">
              <w:rPr>
                <w:sz w:val="24"/>
                <w:szCs w:val="24"/>
              </w:rPr>
              <w:t>мею плавать!»</w:t>
            </w:r>
          </w:p>
        </w:tc>
        <w:tc>
          <w:tcPr>
            <w:tcW w:w="2556" w:type="dxa"/>
          </w:tcPr>
          <w:p w:rsidR="000354FD" w:rsidRPr="005D03E2" w:rsidRDefault="000354FD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24201D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0354FD" w:rsidRPr="005D03E2" w:rsidRDefault="00D41C53" w:rsidP="005F4693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Управление по делам культуры, молод</w:t>
            </w:r>
            <w:r w:rsidR="005F4693">
              <w:rPr>
                <w:bCs/>
                <w:sz w:val="24"/>
                <w:szCs w:val="24"/>
              </w:rPr>
              <w:t>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="000354FD" w:rsidRPr="005D03E2">
              <w:rPr>
                <w:sz w:val="24"/>
                <w:szCs w:val="24"/>
              </w:rPr>
              <w:t xml:space="preserve"> Пермского</w:t>
            </w:r>
            <w:r w:rsidRPr="005D03E2">
              <w:rPr>
                <w:sz w:val="24"/>
                <w:szCs w:val="24"/>
              </w:rPr>
              <w:t xml:space="preserve"> </w:t>
            </w:r>
            <w:r w:rsidR="000354FD" w:rsidRPr="005D03E2">
              <w:rPr>
                <w:sz w:val="24"/>
                <w:szCs w:val="24"/>
              </w:rPr>
              <w:t>муниципального округа</w:t>
            </w:r>
            <w:r w:rsidRPr="005D03E2">
              <w:rPr>
                <w:sz w:val="24"/>
                <w:szCs w:val="24"/>
              </w:rPr>
              <w:t xml:space="preserve"> </w:t>
            </w:r>
            <w:r w:rsidR="000354FD" w:rsidRPr="005D03E2">
              <w:rPr>
                <w:sz w:val="24"/>
                <w:szCs w:val="24"/>
              </w:rPr>
              <w:t>Пермского края</w:t>
            </w:r>
          </w:p>
        </w:tc>
      </w:tr>
      <w:tr w:rsidR="00437131" w:rsidRPr="005D03E2" w:rsidTr="00D41C53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33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00E518" wp14:editId="5161825D">
                  <wp:extent cx="51816" cy="9753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 мониторинга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информационно-аналитические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материалы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мониторинга реализации Программы ежегодно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24201D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D41C53" w:rsidP="005F4693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Управление по делам культуры, молод</w:t>
            </w:r>
            <w:r w:rsidR="005F4693">
              <w:rPr>
                <w:bCs/>
                <w:sz w:val="24"/>
                <w:szCs w:val="24"/>
              </w:rPr>
              <w:t>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муниципального округа</w:t>
            </w:r>
            <w:r w:rsidRPr="005D03E2">
              <w:rPr>
                <w:sz w:val="24"/>
                <w:szCs w:val="24"/>
              </w:rPr>
              <w:t xml:space="preserve"> </w:t>
            </w:r>
            <w:r w:rsidR="00072FB2" w:rsidRPr="005D03E2">
              <w:rPr>
                <w:sz w:val="24"/>
                <w:szCs w:val="24"/>
              </w:rPr>
              <w:t>Пермского края</w:t>
            </w:r>
          </w:p>
        </w:tc>
      </w:tr>
      <w:tr w:rsidR="00437131" w:rsidRPr="005D03E2" w:rsidTr="000354FD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83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Обучение детей дошкольного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возраста (подготовительный этап), в том числе на базе физкультурно- оздоровительных учреждений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отчетные материалы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 занятий по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обучению плаванию детей дошкольного возраста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AA4645" w:rsidRPr="005D03E2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072FB2" w:rsidP="005F4693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Управление образования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 Пермского края, </w:t>
            </w:r>
            <w:r w:rsidR="00D41C53" w:rsidRPr="005D03E2">
              <w:rPr>
                <w:spacing w:val="-2"/>
                <w:sz w:val="24"/>
                <w:szCs w:val="24"/>
              </w:rPr>
              <w:t>муниципальные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="00D41C53" w:rsidRPr="005D03E2">
              <w:rPr>
                <w:spacing w:val="-2"/>
                <w:sz w:val="24"/>
                <w:szCs w:val="24"/>
              </w:rPr>
              <w:t>учреждения,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="00D41C53" w:rsidRPr="005D03E2">
              <w:rPr>
                <w:spacing w:val="-2"/>
                <w:sz w:val="24"/>
                <w:szCs w:val="24"/>
              </w:rPr>
              <w:t xml:space="preserve">подведомственные </w:t>
            </w:r>
            <w:r w:rsidR="00D41C53" w:rsidRPr="005D03E2">
              <w:rPr>
                <w:bCs/>
                <w:sz w:val="24"/>
                <w:szCs w:val="24"/>
              </w:rPr>
              <w:t>управлению по делам культуры, молод</w:t>
            </w:r>
            <w:r w:rsidR="005F4693">
              <w:rPr>
                <w:bCs/>
                <w:sz w:val="24"/>
                <w:szCs w:val="24"/>
              </w:rPr>
              <w:t>ё</w:t>
            </w:r>
            <w:r w:rsidR="00D41C53" w:rsidRPr="005D03E2">
              <w:rPr>
                <w:bCs/>
                <w:sz w:val="24"/>
                <w:szCs w:val="24"/>
              </w:rPr>
              <w:t xml:space="preserve">жи и спорта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Пермского края</w:t>
            </w:r>
          </w:p>
        </w:tc>
      </w:tr>
      <w:tr w:rsidR="00437131" w:rsidRPr="005D03E2" w:rsidTr="000354FD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007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5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 в рамках уроков по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«Основам безопасности жизнедеятельности» инструктажей по правилам поведения на воде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информация 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количестве инструктажей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Проведены</w:t>
            </w:r>
            <w:r w:rsidR="00AA4645" w:rsidRPr="005D03E2">
              <w:rPr>
                <w:sz w:val="24"/>
                <w:szCs w:val="24"/>
              </w:rPr>
              <w:t xml:space="preserve"> Инструктажи по </w:t>
            </w:r>
            <w:r w:rsidRPr="005D03E2">
              <w:rPr>
                <w:sz w:val="24"/>
                <w:szCs w:val="24"/>
              </w:rPr>
              <w:t>правилам поведения на воде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1 квартал 2026 г.</w:t>
            </w:r>
          </w:p>
        </w:tc>
        <w:tc>
          <w:tcPr>
            <w:tcW w:w="2830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Управление образования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437131" w:rsidRPr="005D03E2" w:rsidTr="000354FD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775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6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Внедрение методики 36-часовой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программы обучения плаванию для применения в образовательных программах начального общего образования, основного общего образования, включая внеурочную деятельность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отчетные материалы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В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общеобразовательных учреждениях внедрена 36-часовая методика по обучению плаванию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2025-2030 гг.</w:t>
            </w:r>
          </w:p>
        </w:tc>
        <w:tc>
          <w:tcPr>
            <w:tcW w:w="2830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Управление образования</w:t>
            </w:r>
            <w:r w:rsidR="00D41C53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41C53" w:rsidRPr="005D03E2" w:rsidTr="00757321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558"/>
        </w:trPr>
        <w:tc>
          <w:tcPr>
            <w:tcW w:w="709" w:type="dxa"/>
          </w:tcPr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7</w:t>
            </w:r>
          </w:p>
        </w:tc>
        <w:tc>
          <w:tcPr>
            <w:tcW w:w="3594" w:type="dxa"/>
          </w:tcPr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Организация ежегодного обучения плаванию как базовому жизнеобеспечивающему навыку учащихся 3-x классов общеобразовательных организаций по 36-часовому курсу обучения плаванию в рамках проекта «Умею плавать!»</w:t>
            </w:r>
          </w:p>
        </w:tc>
        <w:tc>
          <w:tcPr>
            <w:tcW w:w="2648" w:type="dxa"/>
          </w:tcPr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отчет о реализации проекта</w:t>
            </w:r>
          </w:p>
        </w:tc>
        <w:tc>
          <w:tcPr>
            <w:tcW w:w="2405" w:type="dxa"/>
          </w:tcPr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Проходит обучение учащихся 3-x классов общеобразовательных организаций по 36- часовому курсу обучения плаванию в рамках проекта «Умею плавать!»</w:t>
            </w:r>
          </w:p>
        </w:tc>
        <w:tc>
          <w:tcPr>
            <w:tcW w:w="2556" w:type="dxa"/>
          </w:tcPr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2025-2030 гг.</w:t>
            </w:r>
          </w:p>
        </w:tc>
        <w:tc>
          <w:tcPr>
            <w:tcW w:w="2830" w:type="dxa"/>
          </w:tcPr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Управление по делам культуры, молод</w:t>
            </w:r>
            <w:r w:rsidR="005F4693">
              <w:rPr>
                <w:bCs/>
                <w:sz w:val="24"/>
                <w:szCs w:val="24"/>
              </w:rPr>
              <w:t>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Пермского муницип</w:t>
            </w:r>
            <w:r w:rsidR="005F4693">
              <w:rPr>
                <w:sz w:val="24"/>
                <w:szCs w:val="24"/>
              </w:rPr>
              <w:t>ального округа Пермского края, у</w:t>
            </w:r>
            <w:r w:rsidRPr="005D03E2">
              <w:rPr>
                <w:sz w:val="24"/>
                <w:szCs w:val="24"/>
              </w:rPr>
              <w:t>правление образования администрации Пермского</w:t>
            </w:r>
          </w:p>
          <w:p w:rsidR="00D41C53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муниципального округа Пермского края, </w:t>
            </w:r>
            <w:r w:rsidRPr="005D03E2">
              <w:rPr>
                <w:spacing w:val="-2"/>
                <w:sz w:val="24"/>
                <w:szCs w:val="24"/>
              </w:rPr>
              <w:t>муниципальные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t>учреждения,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lastRenderedPageBreak/>
              <w:t xml:space="preserve">подведомственные </w:t>
            </w: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влению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</w:t>
            </w:r>
            <w:r w:rsidRPr="005D03E2">
              <w:rPr>
                <w:sz w:val="24"/>
                <w:szCs w:val="24"/>
              </w:rPr>
              <w:t xml:space="preserve"> администрации Пермского муниципального округа Пермского края</w:t>
            </w:r>
          </w:p>
        </w:tc>
      </w:tr>
      <w:tr w:rsidR="00437131" w:rsidRPr="005D03E2" w:rsidTr="000354FD">
        <w:trPr>
          <w:trHeight w:val="3292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Организация ежегодного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функционирования и развития отделений (секции) плавания в учреждениях, реализующих программы спортивной подготовки и физкультурно-оздоровительные услуги по плаванию на базе спортивных объектов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отчет о количестве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секций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Функционирование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отделения, реализующие дополнительные образовательные программы спортивной</w:t>
            </w:r>
            <w:r w:rsidR="00AA4645" w:rsidRPr="005D03E2">
              <w:rPr>
                <w:sz w:val="24"/>
                <w:szCs w:val="24"/>
              </w:rPr>
              <w:t xml:space="preserve"> подготовки и ф</w:t>
            </w:r>
            <w:r w:rsidRPr="005D03E2">
              <w:rPr>
                <w:sz w:val="24"/>
                <w:szCs w:val="24"/>
              </w:rPr>
              <w:t>изкультурно- оздоровительные услуги по плаванию на базе существующих и (новых) спортивных объектов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24201D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Управление по делам культуры, молодежи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437131" w:rsidRPr="005D03E2" w:rsidTr="000354FD">
        <w:trPr>
          <w:trHeight w:val="1520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9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Мониторинг и развитие секций по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плаванию в школьных спортивных клубах исходя из инфраструктурных возможностей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информации о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результатах мониторинга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Увеличение количества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общеобразовательных организаций, имеющих секции плавания в составе школьных</w:t>
            </w:r>
            <w:r w:rsidR="00AA4645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спортивных клубов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2025-2030 гг.</w:t>
            </w:r>
          </w:p>
        </w:tc>
        <w:tc>
          <w:tcPr>
            <w:tcW w:w="2830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Управление образования</w:t>
            </w:r>
            <w:r w:rsidR="00A217FF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8C7581" w:rsidRPr="005D03E2" w:rsidTr="00F71A5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48"/>
        </w:trPr>
        <w:tc>
          <w:tcPr>
            <w:tcW w:w="14742" w:type="dxa"/>
            <w:gridSpan w:val="6"/>
          </w:tcPr>
          <w:p w:rsidR="008C7581" w:rsidRPr="005D03E2" w:rsidRDefault="008C7581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Подпрограмма «Популяризация плавания как средства сохранения и укрепления здоровья»</w:t>
            </w:r>
          </w:p>
        </w:tc>
      </w:tr>
      <w:tr w:rsidR="00437131" w:rsidRPr="005D03E2" w:rsidTr="00757321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245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lastRenderedPageBreak/>
              <w:t>1</w:t>
            </w:r>
            <w:r w:rsidR="00576860">
              <w:rPr>
                <w:sz w:val="24"/>
                <w:szCs w:val="24"/>
              </w:rPr>
              <w:t>0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Включение мероприятий по</w:t>
            </w:r>
            <w:r w:rsidR="008C758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организации занятий плаванием в муниципальные программы, направленные на укрепление здоровья, увеличение активного долголетия и продолжительности здоровой жизни граждан старше трудоспособного возраста</w:t>
            </w:r>
          </w:p>
        </w:tc>
        <w:tc>
          <w:tcPr>
            <w:tcW w:w="2648" w:type="dxa"/>
          </w:tcPr>
          <w:p w:rsidR="00437131" w:rsidRPr="005D03E2" w:rsidRDefault="00437131" w:rsidP="00CC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В муниципальные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программы, направленные на укрепление здоровья включены мероприятии по организации занятий плаванием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2025-2030 гг.</w:t>
            </w:r>
          </w:p>
        </w:tc>
        <w:tc>
          <w:tcPr>
            <w:tcW w:w="2830" w:type="dxa"/>
          </w:tcPr>
          <w:p w:rsidR="00437131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вление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</w:t>
            </w:r>
            <w:r w:rsidRPr="005D03E2">
              <w:rPr>
                <w:sz w:val="24"/>
                <w:szCs w:val="24"/>
              </w:rPr>
              <w:t>пального округа Пермского края</w:t>
            </w:r>
          </w:p>
        </w:tc>
      </w:tr>
      <w:tr w:rsidR="00437131" w:rsidRPr="005D03E2" w:rsidTr="00652C85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5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1</w:t>
            </w:r>
            <w:r w:rsidR="00576860">
              <w:rPr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5F4693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Предусмотреть в расписании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учреждений, имеющих плавательные бассейны </w:t>
            </w:r>
          </w:p>
          <w:p w:rsidR="005F4693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(25 метров) бесплатное посещение 1 раз в</w:t>
            </w:r>
            <w:r w:rsidR="00401331" w:rsidRPr="005D03E2">
              <w:rPr>
                <w:sz w:val="24"/>
                <w:szCs w:val="24"/>
              </w:rPr>
              <w:t xml:space="preserve"> неделю для граждан старше 55 лет, Выполнить нормы испытаний тестов ВФСК ГТО </w:t>
            </w:r>
          </w:p>
          <w:p w:rsidR="00437131" w:rsidRPr="005D03E2" w:rsidRDefault="00401331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на золотой знак отличия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расписание,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прейскурант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Предоставлена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 xml:space="preserve">возможность гражданам </w:t>
            </w:r>
            <w:r w:rsidR="00401331" w:rsidRPr="005D03E2">
              <w:rPr>
                <w:sz w:val="24"/>
                <w:szCs w:val="24"/>
              </w:rPr>
              <w:t>старше 55 лет выполнить нормы ГТО на золотой знак отличия, бесплатно посещать плавательные бассейны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401331" w:rsidRPr="005D03E2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вление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</w:p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муниципального округа</w:t>
            </w:r>
          </w:p>
        </w:tc>
      </w:tr>
      <w:tr w:rsidR="00437131" w:rsidRPr="005D03E2" w:rsidTr="000354FD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792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1</w:t>
            </w:r>
            <w:r w:rsidR="00576860">
              <w:rPr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Организация и проведение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физкультурных и спортивных мероприятий, в том числе для инвалидов и лиц с ограниченными</w:t>
            </w:r>
            <w:r w:rsidR="00401331" w:rsidRPr="005D03E2">
              <w:rPr>
                <w:sz w:val="24"/>
                <w:szCs w:val="24"/>
              </w:rPr>
              <w:t xml:space="preserve"> возможностями здоровья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отчет о количестве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мероприятий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физкультурных и</w:t>
            </w:r>
            <w:r w:rsidR="00401331" w:rsidRPr="005D03E2">
              <w:rPr>
                <w:sz w:val="24"/>
                <w:szCs w:val="24"/>
              </w:rPr>
              <w:t xml:space="preserve"> спортивных </w:t>
            </w:r>
            <w:r w:rsidRPr="005D03E2">
              <w:rPr>
                <w:sz w:val="24"/>
                <w:szCs w:val="24"/>
              </w:rPr>
              <w:t xml:space="preserve">мероприятий в рамках Календарного плана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муниципального округа</w:t>
            </w:r>
            <w:r w:rsidR="00401331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Пермского края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401331" w:rsidRPr="005D03E2">
              <w:rPr>
                <w:sz w:val="24"/>
                <w:szCs w:val="24"/>
              </w:rPr>
              <w:t>гг</w:t>
            </w:r>
            <w:r w:rsidR="00757321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вление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муниципального округа Пермского края, </w:t>
            </w:r>
            <w:r w:rsidRPr="005D03E2">
              <w:rPr>
                <w:spacing w:val="-2"/>
                <w:sz w:val="24"/>
                <w:szCs w:val="24"/>
              </w:rPr>
              <w:t>муниципальные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t>учреждения,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t xml:space="preserve">подведомственные </w:t>
            </w:r>
            <w:r w:rsidRPr="005D03E2">
              <w:rPr>
                <w:bCs/>
                <w:sz w:val="24"/>
                <w:szCs w:val="24"/>
              </w:rPr>
              <w:t>упра</w:t>
            </w:r>
            <w:r w:rsidR="0012570F">
              <w:rPr>
                <w:bCs/>
                <w:sz w:val="24"/>
                <w:szCs w:val="24"/>
              </w:rPr>
              <w:t>влению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</w:t>
            </w:r>
          </w:p>
        </w:tc>
      </w:tr>
      <w:tr w:rsidR="00437131" w:rsidRPr="005D03E2" w:rsidTr="00A217FF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842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1</w:t>
            </w:r>
            <w:r w:rsidR="00576860">
              <w:rPr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Оказание социальной поддержки</w:t>
            </w:r>
            <w:r w:rsidR="00A217FF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социально незащищенным группам населения, в том числе инвалидам и лицам с ограниченными возможностями здоровья, и предоставление им льгот для занятий плаванием</w:t>
            </w:r>
          </w:p>
        </w:tc>
        <w:tc>
          <w:tcPr>
            <w:tcW w:w="2648" w:type="dxa"/>
          </w:tcPr>
          <w:p w:rsidR="00437131" w:rsidRPr="005D03E2" w:rsidRDefault="00A217FF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</w:t>
            </w:r>
            <w:r w:rsidR="00072FB2" w:rsidRPr="005D03E2">
              <w:rPr>
                <w:sz w:val="24"/>
                <w:szCs w:val="24"/>
              </w:rPr>
              <w:t>тчет</w:t>
            </w:r>
            <w:r w:rsidRPr="005D03E2">
              <w:rPr>
                <w:sz w:val="24"/>
                <w:szCs w:val="24"/>
              </w:rPr>
              <w:t xml:space="preserve"> </w:t>
            </w:r>
            <w:r w:rsidR="00072FB2" w:rsidRPr="005D03E2">
              <w:rPr>
                <w:sz w:val="24"/>
                <w:szCs w:val="24"/>
              </w:rPr>
              <w:t>о предоставлении льгот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Учреждениями,</w:t>
            </w:r>
            <w:r w:rsidR="00A217FF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оказывающими физкультурно- оздоровительные услуги, предоставляется социальная поддержка</w:t>
            </w:r>
            <w:r w:rsidR="00A217FF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в форме льгот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 xml:space="preserve">2025-2030 </w:t>
            </w:r>
            <w:r w:rsidR="00A623F2">
              <w:rPr>
                <w:sz w:val="24"/>
                <w:szCs w:val="24"/>
              </w:rPr>
              <w:t>гг</w:t>
            </w:r>
            <w:r w:rsidRPr="005D03E2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437131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вление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муниципального округа Пермского края, муниципальные </w:t>
            </w:r>
            <w:r w:rsidRPr="005D03E2">
              <w:rPr>
                <w:spacing w:val="-2"/>
                <w:sz w:val="24"/>
                <w:szCs w:val="24"/>
              </w:rPr>
              <w:t>учреждения,</w:t>
            </w:r>
            <w:r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pacing w:val="-2"/>
                <w:sz w:val="24"/>
                <w:szCs w:val="24"/>
              </w:rPr>
              <w:lastRenderedPageBreak/>
              <w:t xml:space="preserve">подведомственные </w:t>
            </w: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влению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</w:t>
            </w:r>
          </w:p>
        </w:tc>
      </w:tr>
      <w:tr w:rsidR="00437131" w:rsidRPr="005D03E2" w:rsidTr="000354FD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2279"/>
        </w:trPr>
        <w:tc>
          <w:tcPr>
            <w:tcW w:w="709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lastRenderedPageBreak/>
              <w:t>1</w:t>
            </w:r>
            <w:r w:rsidR="00576860">
              <w:rPr>
                <w:sz w:val="24"/>
                <w:szCs w:val="24"/>
              </w:rPr>
              <w:t>4</w:t>
            </w:r>
          </w:p>
        </w:tc>
        <w:tc>
          <w:tcPr>
            <w:tcW w:w="3594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Проведение информационно-</w:t>
            </w:r>
            <w:r w:rsidR="00A217FF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коммуникационной кампании по формированию у населения культуры поведения на воде и популяризации плавания к</w:t>
            </w:r>
            <w:r w:rsidR="0010307D">
              <w:rPr>
                <w:sz w:val="24"/>
                <w:szCs w:val="24"/>
              </w:rPr>
              <w:t>ак</w:t>
            </w:r>
            <w:r w:rsidRPr="005D03E2">
              <w:rPr>
                <w:sz w:val="24"/>
                <w:szCs w:val="24"/>
              </w:rPr>
              <w:t xml:space="preserve"> жизненно-необходимого навыка</w:t>
            </w:r>
          </w:p>
        </w:tc>
        <w:tc>
          <w:tcPr>
            <w:tcW w:w="2648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отчет о размещении</w:t>
            </w:r>
            <w:r w:rsidR="00A217FF" w:rsidRPr="005D03E2">
              <w:rPr>
                <w:sz w:val="24"/>
                <w:szCs w:val="24"/>
              </w:rPr>
              <w:t xml:space="preserve"> </w:t>
            </w:r>
            <w:r w:rsidRPr="005D03E2">
              <w:rPr>
                <w:sz w:val="24"/>
                <w:szCs w:val="24"/>
              </w:rPr>
              <w:t>материалов</w:t>
            </w:r>
          </w:p>
        </w:tc>
        <w:tc>
          <w:tcPr>
            <w:tcW w:w="2405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Освещение реализации</w:t>
            </w:r>
          </w:p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программы в средствах массовой информации</w:t>
            </w:r>
          </w:p>
        </w:tc>
        <w:tc>
          <w:tcPr>
            <w:tcW w:w="2556" w:type="dxa"/>
          </w:tcPr>
          <w:p w:rsidR="00437131" w:rsidRPr="005D03E2" w:rsidRDefault="00072FB2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sz w:val="24"/>
                <w:szCs w:val="24"/>
              </w:rPr>
              <w:t>2025-2030 гг.</w:t>
            </w:r>
          </w:p>
        </w:tc>
        <w:tc>
          <w:tcPr>
            <w:tcW w:w="2830" w:type="dxa"/>
          </w:tcPr>
          <w:p w:rsidR="00437131" w:rsidRPr="005D03E2" w:rsidRDefault="00D41C53" w:rsidP="00CC0BB2">
            <w:pPr>
              <w:jc w:val="center"/>
              <w:rPr>
                <w:sz w:val="24"/>
                <w:szCs w:val="24"/>
              </w:rPr>
            </w:pPr>
            <w:r w:rsidRPr="005D03E2">
              <w:rPr>
                <w:bCs/>
                <w:sz w:val="24"/>
                <w:szCs w:val="24"/>
              </w:rPr>
              <w:t>Упра</w:t>
            </w:r>
            <w:r w:rsidR="005F4693">
              <w:rPr>
                <w:bCs/>
                <w:sz w:val="24"/>
                <w:szCs w:val="24"/>
              </w:rPr>
              <w:t>вление по делам культуры, молодё</w:t>
            </w:r>
            <w:r w:rsidRPr="005D03E2">
              <w:rPr>
                <w:bCs/>
                <w:sz w:val="24"/>
                <w:szCs w:val="24"/>
              </w:rPr>
              <w:t>жи и спорта администрации</w:t>
            </w:r>
            <w:r w:rsidRPr="005D03E2">
              <w:rPr>
                <w:sz w:val="24"/>
                <w:szCs w:val="24"/>
              </w:rPr>
              <w:t xml:space="preserve">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="00072FB2" w:rsidRPr="005D03E2">
              <w:rPr>
                <w:sz w:val="24"/>
                <w:szCs w:val="24"/>
              </w:rPr>
              <w:t xml:space="preserve"> муницип</w:t>
            </w:r>
            <w:r w:rsidR="005F4693">
              <w:rPr>
                <w:sz w:val="24"/>
                <w:szCs w:val="24"/>
              </w:rPr>
              <w:t>ального округа Пермского края, у</w:t>
            </w:r>
            <w:r w:rsidR="00072FB2" w:rsidRPr="005D03E2">
              <w:rPr>
                <w:sz w:val="24"/>
                <w:szCs w:val="24"/>
              </w:rPr>
              <w:t xml:space="preserve">правление образования администрации </w:t>
            </w:r>
            <w:r w:rsidR="00B737C7" w:rsidRPr="005D03E2">
              <w:rPr>
                <w:sz w:val="24"/>
                <w:szCs w:val="24"/>
              </w:rPr>
              <w:t>Пермского</w:t>
            </w:r>
            <w:r w:rsidRPr="005D03E2">
              <w:rPr>
                <w:sz w:val="24"/>
                <w:szCs w:val="24"/>
              </w:rPr>
              <w:t xml:space="preserve"> </w:t>
            </w:r>
            <w:r w:rsidR="00072FB2" w:rsidRPr="005D03E2">
              <w:rPr>
                <w:sz w:val="24"/>
                <w:szCs w:val="24"/>
              </w:rPr>
              <w:t>муниципального округа Пермского края</w:t>
            </w:r>
          </w:p>
        </w:tc>
      </w:tr>
    </w:tbl>
    <w:p w:rsidR="00072FB2" w:rsidRPr="005D03E2" w:rsidRDefault="00072FB2"/>
    <w:sectPr w:rsidR="00072FB2" w:rsidRPr="005D03E2">
      <w:pgSz w:w="16960" w:h="12070" w:orient="landscape"/>
      <w:pgMar w:top="12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0D" w:rsidRDefault="005F7D0D" w:rsidP="00B07906">
      <w:r>
        <w:separator/>
      </w:r>
    </w:p>
  </w:endnote>
  <w:endnote w:type="continuationSeparator" w:id="0">
    <w:p w:rsidR="005F7D0D" w:rsidRDefault="005F7D0D" w:rsidP="00B0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0D" w:rsidRDefault="005F7D0D" w:rsidP="00B07906">
      <w:r>
        <w:separator/>
      </w:r>
    </w:p>
  </w:footnote>
  <w:footnote w:type="continuationSeparator" w:id="0">
    <w:p w:rsidR="005F7D0D" w:rsidRDefault="005F7D0D" w:rsidP="00B07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5105"/>
      <w:docPartObj>
        <w:docPartGallery w:val="Page Numbers (Top of Page)"/>
        <w:docPartUnique/>
      </w:docPartObj>
    </w:sdtPr>
    <w:sdtEndPr>
      <w:rPr>
        <w:sz w:val="32"/>
      </w:rPr>
    </w:sdtEndPr>
    <w:sdtContent>
      <w:p w:rsidR="00B07906" w:rsidRPr="00B07906" w:rsidRDefault="00B07906">
        <w:pPr>
          <w:pStyle w:val="ab"/>
          <w:jc w:val="center"/>
          <w:rPr>
            <w:sz w:val="32"/>
          </w:rPr>
        </w:pPr>
        <w:r w:rsidRPr="00B07906">
          <w:rPr>
            <w:sz w:val="32"/>
          </w:rPr>
          <w:fldChar w:fldCharType="begin"/>
        </w:r>
        <w:r w:rsidRPr="00B07906">
          <w:rPr>
            <w:sz w:val="32"/>
          </w:rPr>
          <w:instrText>PAGE   \* MERGEFORMAT</w:instrText>
        </w:r>
        <w:r w:rsidRPr="00B07906">
          <w:rPr>
            <w:sz w:val="32"/>
          </w:rPr>
          <w:fldChar w:fldCharType="separate"/>
        </w:r>
        <w:r w:rsidR="00FF5292">
          <w:rPr>
            <w:noProof/>
            <w:sz w:val="32"/>
          </w:rPr>
          <w:t>1</w:t>
        </w:r>
        <w:r w:rsidRPr="00B07906">
          <w:rPr>
            <w:sz w:val="32"/>
          </w:rPr>
          <w:fldChar w:fldCharType="end"/>
        </w:r>
      </w:p>
    </w:sdtContent>
  </w:sdt>
  <w:p w:rsidR="00B07906" w:rsidRDefault="00B079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08C"/>
    <w:multiLevelType w:val="hybridMultilevel"/>
    <w:tmpl w:val="6B3C4090"/>
    <w:lvl w:ilvl="0" w:tplc="3ABA679A">
      <w:start w:val="1"/>
      <w:numFmt w:val="decimal"/>
      <w:lvlText w:val="%1."/>
      <w:lvlJc w:val="left"/>
      <w:pPr>
        <w:ind w:left="4025" w:hanging="278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015A3C08">
      <w:numFmt w:val="bullet"/>
      <w:lvlText w:val="•"/>
      <w:lvlJc w:val="left"/>
      <w:pPr>
        <w:ind w:left="4638" w:hanging="278"/>
      </w:pPr>
      <w:rPr>
        <w:rFonts w:hint="default"/>
        <w:lang w:val="ru-RU" w:eastAsia="en-US" w:bidi="ar-SA"/>
      </w:rPr>
    </w:lvl>
    <w:lvl w:ilvl="2" w:tplc="7D9E7DE6">
      <w:numFmt w:val="bullet"/>
      <w:lvlText w:val="•"/>
      <w:lvlJc w:val="left"/>
      <w:pPr>
        <w:ind w:left="5257" w:hanging="278"/>
      </w:pPr>
      <w:rPr>
        <w:rFonts w:hint="default"/>
        <w:lang w:val="ru-RU" w:eastAsia="en-US" w:bidi="ar-SA"/>
      </w:rPr>
    </w:lvl>
    <w:lvl w:ilvl="3" w:tplc="64FC82F8">
      <w:numFmt w:val="bullet"/>
      <w:lvlText w:val="•"/>
      <w:lvlJc w:val="left"/>
      <w:pPr>
        <w:ind w:left="5876" w:hanging="278"/>
      </w:pPr>
      <w:rPr>
        <w:rFonts w:hint="default"/>
        <w:lang w:val="ru-RU" w:eastAsia="en-US" w:bidi="ar-SA"/>
      </w:rPr>
    </w:lvl>
    <w:lvl w:ilvl="4" w:tplc="D09A5E10">
      <w:numFmt w:val="bullet"/>
      <w:lvlText w:val="•"/>
      <w:lvlJc w:val="left"/>
      <w:pPr>
        <w:ind w:left="6495" w:hanging="278"/>
      </w:pPr>
      <w:rPr>
        <w:rFonts w:hint="default"/>
        <w:lang w:val="ru-RU" w:eastAsia="en-US" w:bidi="ar-SA"/>
      </w:rPr>
    </w:lvl>
    <w:lvl w:ilvl="5" w:tplc="F6968632">
      <w:numFmt w:val="bullet"/>
      <w:lvlText w:val="•"/>
      <w:lvlJc w:val="left"/>
      <w:pPr>
        <w:ind w:left="7114" w:hanging="278"/>
      </w:pPr>
      <w:rPr>
        <w:rFonts w:hint="default"/>
        <w:lang w:val="ru-RU" w:eastAsia="en-US" w:bidi="ar-SA"/>
      </w:rPr>
    </w:lvl>
    <w:lvl w:ilvl="6" w:tplc="A64C602E">
      <w:numFmt w:val="bullet"/>
      <w:lvlText w:val="•"/>
      <w:lvlJc w:val="left"/>
      <w:pPr>
        <w:ind w:left="7733" w:hanging="278"/>
      </w:pPr>
      <w:rPr>
        <w:rFonts w:hint="default"/>
        <w:lang w:val="ru-RU" w:eastAsia="en-US" w:bidi="ar-SA"/>
      </w:rPr>
    </w:lvl>
    <w:lvl w:ilvl="7" w:tplc="55C4A3DE">
      <w:numFmt w:val="bullet"/>
      <w:lvlText w:val="•"/>
      <w:lvlJc w:val="left"/>
      <w:pPr>
        <w:ind w:left="8352" w:hanging="278"/>
      </w:pPr>
      <w:rPr>
        <w:rFonts w:hint="default"/>
        <w:lang w:val="ru-RU" w:eastAsia="en-US" w:bidi="ar-SA"/>
      </w:rPr>
    </w:lvl>
    <w:lvl w:ilvl="8" w:tplc="28B048D0">
      <w:numFmt w:val="bullet"/>
      <w:lvlText w:val="•"/>
      <w:lvlJc w:val="left"/>
      <w:pPr>
        <w:ind w:left="8971" w:hanging="278"/>
      </w:pPr>
      <w:rPr>
        <w:rFonts w:hint="default"/>
        <w:lang w:val="ru-RU" w:eastAsia="en-US" w:bidi="ar-SA"/>
      </w:rPr>
    </w:lvl>
  </w:abstractNum>
  <w:abstractNum w:abstractNumId="1">
    <w:nsid w:val="655A09F8"/>
    <w:multiLevelType w:val="hybridMultilevel"/>
    <w:tmpl w:val="28CEB672"/>
    <w:lvl w:ilvl="0" w:tplc="A8D437F6">
      <w:start w:val="1"/>
      <w:numFmt w:val="decimal"/>
      <w:lvlText w:val="%1."/>
      <w:lvlJc w:val="left"/>
      <w:pPr>
        <w:ind w:left="12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7F6F784">
      <w:numFmt w:val="bullet"/>
      <w:lvlText w:val="•"/>
      <w:lvlJc w:val="left"/>
      <w:pPr>
        <w:ind w:left="1122" w:hanging="351"/>
      </w:pPr>
      <w:rPr>
        <w:rFonts w:hint="default"/>
        <w:lang w:val="ru-RU" w:eastAsia="en-US" w:bidi="ar-SA"/>
      </w:rPr>
    </w:lvl>
    <w:lvl w:ilvl="2" w:tplc="1B609F32">
      <w:numFmt w:val="bullet"/>
      <w:lvlText w:val="•"/>
      <w:lvlJc w:val="left"/>
      <w:pPr>
        <w:ind w:left="2124" w:hanging="351"/>
      </w:pPr>
      <w:rPr>
        <w:rFonts w:hint="default"/>
        <w:lang w:val="ru-RU" w:eastAsia="en-US" w:bidi="ar-SA"/>
      </w:rPr>
    </w:lvl>
    <w:lvl w:ilvl="3" w:tplc="D4D8F28A">
      <w:numFmt w:val="bullet"/>
      <w:lvlText w:val="•"/>
      <w:lvlJc w:val="left"/>
      <w:pPr>
        <w:ind w:left="3126" w:hanging="351"/>
      </w:pPr>
      <w:rPr>
        <w:rFonts w:hint="default"/>
        <w:lang w:val="ru-RU" w:eastAsia="en-US" w:bidi="ar-SA"/>
      </w:rPr>
    </w:lvl>
    <w:lvl w:ilvl="4" w:tplc="2D84897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 w:tplc="BF4AE9B6">
      <w:numFmt w:val="bullet"/>
      <w:lvlText w:val="•"/>
      <w:lvlJc w:val="left"/>
      <w:pPr>
        <w:ind w:left="5131" w:hanging="351"/>
      </w:pPr>
      <w:rPr>
        <w:rFonts w:hint="default"/>
        <w:lang w:val="ru-RU" w:eastAsia="en-US" w:bidi="ar-SA"/>
      </w:rPr>
    </w:lvl>
    <w:lvl w:ilvl="6" w:tplc="AA0896D8">
      <w:numFmt w:val="bullet"/>
      <w:lvlText w:val="•"/>
      <w:lvlJc w:val="left"/>
      <w:pPr>
        <w:ind w:left="6133" w:hanging="351"/>
      </w:pPr>
      <w:rPr>
        <w:rFonts w:hint="default"/>
        <w:lang w:val="ru-RU" w:eastAsia="en-US" w:bidi="ar-SA"/>
      </w:rPr>
    </w:lvl>
    <w:lvl w:ilvl="7" w:tplc="806C4390">
      <w:numFmt w:val="bullet"/>
      <w:lvlText w:val="•"/>
      <w:lvlJc w:val="left"/>
      <w:pPr>
        <w:ind w:left="7135" w:hanging="351"/>
      </w:pPr>
      <w:rPr>
        <w:rFonts w:hint="default"/>
        <w:lang w:val="ru-RU" w:eastAsia="en-US" w:bidi="ar-SA"/>
      </w:rPr>
    </w:lvl>
    <w:lvl w:ilvl="8" w:tplc="664E2136">
      <w:numFmt w:val="bullet"/>
      <w:lvlText w:val="•"/>
      <w:lvlJc w:val="left"/>
      <w:pPr>
        <w:ind w:left="8137" w:hanging="351"/>
      </w:pPr>
      <w:rPr>
        <w:rFonts w:hint="default"/>
        <w:lang w:val="ru-RU" w:eastAsia="en-US" w:bidi="ar-SA"/>
      </w:rPr>
    </w:lvl>
  </w:abstractNum>
  <w:abstractNum w:abstractNumId="2">
    <w:nsid w:val="771237C9"/>
    <w:multiLevelType w:val="hybridMultilevel"/>
    <w:tmpl w:val="B60EDAA4"/>
    <w:lvl w:ilvl="0" w:tplc="3A7E5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31"/>
    <w:rsid w:val="000354FD"/>
    <w:rsid w:val="00072FB2"/>
    <w:rsid w:val="00092006"/>
    <w:rsid w:val="000B4FFE"/>
    <w:rsid w:val="0010307D"/>
    <w:rsid w:val="0012570F"/>
    <w:rsid w:val="001E6660"/>
    <w:rsid w:val="00224E11"/>
    <w:rsid w:val="0024201D"/>
    <w:rsid w:val="00247A75"/>
    <w:rsid w:val="00250F5E"/>
    <w:rsid w:val="00334693"/>
    <w:rsid w:val="00337E02"/>
    <w:rsid w:val="0035106F"/>
    <w:rsid w:val="003C5288"/>
    <w:rsid w:val="003F5A5F"/>
    <w:rsid w:val="00401331"/>
    <w:rsid w:val="00437131"/>
    <w:rsid w:val="00447F5E"/>
    <w:rsid w:val="0045452F"/>
    <w:rsid w:val="00480969"/>
    <w:rsid w:val="004A064E"/>
    <w:rsid w:val="004D4B30"/>
    <w:rsid w:val="004E07D6"/>
    <w:rsid w:val="004E1FD3"/>
    <w:rsid w:val="004F6A6A"/>
    <w:rsid w:val="005152E7"/>
    <w:rsid w:val="00547B80"/>
    <w:rsid w:val="00576860"/>
    <w:rsid w:val="005A45AA"/>
    <w:rsid w:val="005C38B5"/>
    <w:rsid w:val="005D03E2"/>
    <w:rsid w:val="005F3611"/>
    <w:rsid w:val="005F4693"/>
    <w:rsid w:val="005F7D0D"/>
    <w:rsid w:val="00625E34"/>
    <w:rsid w:val="00627D05"/>
    <w:rsid w:val="00634A78"/>
    <w:rsid w:val="00644511"/>
    <w:rsid w:val="00652C85"/>
    <w:rsid w:val="006F0081"/>
    <w:rsid w:val="00705F5C"/>
    <w:rsid w:val="007454F3"/>
    <w:rsid w:val="00757321"/>
    <w:rsid w:val="007B4A7F"/>
    <w:rsid w:val="007D0EDD"/>
    <w:rsid w:val="008C7581"/>
    <w:rsid w:val="00986765"/>
    <w:rsid w:val="009F2B35"/>
    <w:rsid w:val="00A217FF"/>
    <w:rsid w:val="00A623F2"/>
    <w:rsid w:val="00A66C1D"/>
    <w:rsid w:val="00A7776E"/>
    <w:rsid w:val="00AA0E58"/>
    <w:rsid w:val="00AA4645"/>
    <w:rsid w:val="00AD3ACA"/>
    <w:rsid w:val="00AD570E"/>
    <w:rsid w:val="00AE3B2A"/>
    <w:rsid w:val="00AE51C7"/>
    <w:rsid w:val="00B07906"/>
    <w:rsid w:val="00B4083F"/>
    <w:rsid w:val="00B737C7"/>
    <w:rsid w:val="00BD7366"/>
    <w:rsid w:val="00CA4E7C"/>
    <w:rsid w:val="00CC0BB2"/>
    <w:rsid w:val="00CD225A"/>
    <w:rsid w:val="00CD42DC"/>
    <w:rsid w:val="00D17423"/>
    <w:rsid w:val="00D3032A"/>
    <w:rsid w:val="00D40F8B"/>
    <w:rsid w:val="00D41C53"/>
    <w:rsid w:val="00DB0CB1"/>
    <w:rsid w:val="00DB6DD9"/>
    <w:rsid w:val="00DD196F"/>
    <w:rsid w:val="00EC625B"/>
    <w:rsid w:val="00EC7647"/>
    <w:rsid w:val="00F06EB5"/>
    <w:rsid w:val="00F770F3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7" w:right="98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319"/>
      <w:ind w:left="126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DB0CB1"/>
    <w:rPr>
      <w:b/>
      <w:bCs/>
    </w:rPr>
  </w:style>
  <w:style w:type="paragraph" w:customStyle="1" w:styleId="a7">
    <w:name w:val="Заголовок к тексту"/>
    <w:basedOn w:val="a"/>
    <w:next w:val="a3"/>
    <w:qFormat/>
    <w:rsid w:val="00AE51C7"/>
    <w:pPr>
      <w:widowControl/>
      <w:suppressAutoHyphens/>
      <w:autoSpaceDE/>
      <w:autoSpaceDN/>
      <w:spacing w:after="480" w:line="240" w:lineRule="exact"/>
    </w:pPr>
    <w:rPr>
      <w:b/>
      <w:sz w:val="28"/>
      <w:szCs w:val="20"/>
      <w:lang w:eastAsia="ru-RU"/>
    </w:rPr>
  </w:style>
  <w:style w:type="paragraph" w:customStyle="1" w:styleId="a8">
    <w:name w:val="регистрационные поля"/>
    <w:basedOn w:val="a"/>
    <w:rsid w:val="00AE51C7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E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E7C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B079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790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B079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790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7" w:right="98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319"/>
      <w:ind w:left="126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DB0CB1"/>
    <w:rPr>
      <w:b/>
      <w:bCs/>
    </w:rPr>
  </w:style>
  <w:style w:type="paragraph" w:customStyle="1" w:styleId="a7">
    <w:name w:val="Заголовок к тексту"/>
    <w:basedOn w:val="a"/>
    <w:next w:val="a3"/>
    <w:qFormat/>
    <w:rsid w:val="00AE51C7"/>
    <w:pPr>
      <w:widowControl/>
      <w:suppressAutoHyphens/>
      <w:autoSpaceDE/>
      <w:autoSpaceDN/>
      <w:spacing w:after="480" w:line="240" w:lineRule="exact"/>
    </w:pPr>
    <w:rPr>
      <w:b/>
      <w:sz w:val="28"/>
      <w:szCs w:val="20"/>
      <w:lang w:eastAsia="ru-RU"/>
    </w:rPr>
  </w:style>
  <w:style w:type="paragraph" w:customStyle="1" w:styleId="a8">
    <w:name w:val="регистрационные поля"/>
    <w:basedOn w:val="a"/>
    <w:rsid w:val="00AE51C7"/>
    <w:pPr>
      <w:widowControl/>
      <w:autoSpaceDE/>
      <w:autoSpaceDN/>
      <w:spacing w:line="240" w:lineRule="exact"/>
      <w:jc w:val="center"/>
    </w:pPr>
    <w:rPr>
      <w:sz w:val="28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E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E7C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B079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790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B079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79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Вяткин АЕ</dc:creator>
  <cp:lastModifiedBy>adm15-01</cp:lastModifiedBy>
  <cp:revision>2</cp:revision>
  <dcterms:created xsi:type="dcterms:W3CDTF">2025-12-18T03:22:00Z</dcterms:created>
  <dcterms:modified xsi:type="dcterms:W3CDTF">2025-12-18T03:22:00Z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3-Heights(TM) PDF Security Shell 4.8.25.2 (http://www.pdf-tools.com)</vt:lpwstr>
  </property>
</Properties>
</file>